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wps="http://schemas.microsoft.com/office/word/2010/wordprocessingShape" xmlns:wpg="http://schemas.microsoft.com/office/word/2010/wordprocessingGroup" xmlns:mc="http://schemas.openxmlformats.org/markup-compatibility/2006">
  <w:body>
    <w:p>
      <w:pPr>
        <w:pStyle w:val="Heading2"/>
        <w:spacing w:before="0" w:after="0" w:line="440" w:lineRule="exact"/>
        <w:jc w:val="center"/>
      </w:pPr>
      <w:r>
        <w:rPr>
          <w:rFonts w:ascii="Calibri" w:hAnsi="Calibri" w:eastAsia="Calibri" w:cs="Calibri"/>
          <w:b/>
          <w:bCs/>
          <w:i w:val="0"/>
          <w:iCs w:val="0"/>
          <w:color w:val="000000"/>
          <w:sz w:val="36"/>
          <w:szCs w:val="36"/>
          <w:u w:val="single"/>
          <w:kern w:val="2"/>
        </w:rPr>
        <w:t xml:space="preserve">Häufige Fragen:</w:t>
      </w:r>
    </w:p>
    <w:p>
      <w:pPr>
        <w:pStyle w:val="Heading2"/>
        <w:spacing w:before="0" w:after="0" w:line="440" w:lineRule="exact"/>
        <w:jc w:val="center"/>
      </w:pPr>
      <w:r>
        <w:rPr>
          <w:rFonts w:ascii="Calibri" w:hAnsi="Calibri" w:eastAsia="Calibri" w:cs="Calibri"/>
          <w:b/>
          <w:bCs/>
          <w:i w:val="0"/>
          <w:iCs w:val="0"/>
          <w:color w:val="000000"/>
          <w:sz w:val="36"/>
          <w:szCs w:val="36"/>
          <w:u w:val="single"/>
          <w:kern w:val="2"/>
        </w:rPr>
        <w:t xml:space="preserve">Q&amp;A der Nachmittagsbetreuung</w:t>
      </w:r>
    </w:p>
    <w:p>
      <w:pPr>
        <w:numPr>
          <w:ilvl w:val="0"/>
          <w:numId w:val="1"/>
        </w:numPr>
        <w:tabs>
          <w:tab w:val="left" w:pos="645"/>
        </w:tabs>
        <w:spacing w:before="282" w:line="295" w:lineRule="exact"/>
        <w:ind w:left="645" w:hanging="360"/>
        <w:rPr>
          <w:color w:val="000000"/>
        </w:rPr>
      </w:pPr>
      <w:r>
        <w:rPr>
          <w:rFonts w:ascii="Calibri" w:hAnsi="Calibri" w:eastAsia="Calibri" w:cs="Calibri"/>
          <w:b/>
          <w:bCs/>
          <w:i w:val="0"/>
          <w:iCs w:val="0"/>
          <w:color w:val="000000"/>
          <w:sz w:val="24"/>
          <w:szCs w:val="24"/>
          <w:kern w:val="2"/>
        </w:rPr>
        <w:t xml:space="preserve">Wie läuft ein typischer Tag in der Nachmittagsbetreuung ab?</w:t>
      </w:r>
    </w:p>
    <w:p>
      <w:pPr>
        <w:spacing w:line="295" w:lineRule="exact"/>
        <w:jc w:val="both"/>
      </w:pPr>
      <w:r>
        <w:rPr>
          <w:rFonts w:ascii="Calibri" w:hAnsi="Calibri" w:eastAsia="Calibri" w:cs="Calibri"/>
          <w:b w:val="0"/>
          <w:bCs w:val="0"/>
          <w:i w:val="0"/>
          <w:iCs w:val="0"/>
          <w:color w:val="000000"/>
          <w:sz w:val="24"/>
          <w:szCs w:val="24"/>
          <w:kern w:val="2"/>
        </w:rPr>
        <w:t xml:space="preserve">Nach dem Unterricht kommen die Kinder direkt zu uns in die Nachmittagsbetreuung. Da die Kinder unterschiedliche Stundenpläne haben, treffen sie zu verschiedenen Zeiten bei uns ein. Die erste Gruppe kommt bereits gegen 11:35 Uhr, die zweite gegen 12:35 Uhr und die dritte gegen 13:35 Uhr. Das Mittagessen findet gemeinsam in der Mittelschule statt. Jeweils zur vollen Stunde gehen wir mit den Kindern über den Parkplatz zum Mittagessen. Danach bleibt Zeit zum freien Spielen, Bewegen und für gemeinsame Aktivitäten.</w:t>
      </w:r>
    </w:p>
    <w:p>
      <w:pPr>
        <w:spacing w:before="256" w:line="295" w:lineRule="exact"/>
        <w:jc w:val="both"/>
      </w:pPr>
      <w:r>
        <w:rPr>
          <w:rFonts w:ascii="Calibri" w:hAnsi="Calibri" w:eastAsia="Calibri" w:cs="Calibri"/>
          <w:b w:val="0"/>
          <w:bCs w:val="0"/>
          <w:i w:val="0"/>
          <w:iCs w:val="0"/>
          <w:color w:val="000000"/>
          <w:sz w:val="24"/>
          <w:szCs w:val="24"/>
          <w:kern w:val="2"/>
        </w:rPr>
        <w:t xml:space="preserve">Im Anschluss steht die gegenstandsbezogene Lernzeit auf dem Programm. Je nach Stundenplan besuchen die Kinder diese um 13:15 Uhr oder 14:05 Uhr. In dieser Zeit erledigen sie ihre Hausübungen und arbeiten an ihren schulischen Aufgaben. Dabei werden sie von unserem Betreuungsteam unterstützt.</w:t>
      </w:r>
    </w:p>
    <w:p>
      <w:pPr>
        <w:spacing w:before="256" w:line="295" w:lineRule="exact"/>
        <w:jc w:val="both"/>
      </w:pPr>
      <w:r>
        <w:rPr>
          <w:rFonts w:ascii="Calibri" w:hAnsi="Calibri" w:eastAsia="Calibri" w:cs="Calibri"/>
          <w:b w:val="0"/>
          <w:bCs w:val="0"/>
          <w:i w:val="0"/>
          <w:iCs w:val="0"/>
          <w:color w:val="000000"/>
          <w:sz w:val="24"/>
          <w:szCs w:val="24"/>
          <w:kern w:val="2"/>
        </w:rPr>
        <w:t xml:space="preserve">Ab 15:15 Uhr treffen wir uns zu einer gemeinsamen gesunden Jause. Danach beginnt der Freizeitbereich: Die Kinder können spielen, sich kreativ beschäftigen oder an unseren verschiedenen Zusatzprogrammen teilnehmen. Dazu gehören beispielsweise Tanzen, Science, Ninja-Training, Englisch und viele weitere Angebote. Die meisten Kinder werden gegen 16:00 Uhr abgeholt oder gehen </w:t>
      </w:r>
      <w:r>
        <w:rPr>
          <w:rFonts w:ascii="Calibri 2" w:hAnsi="Calibri 2" w:eastAsia="Calibri 2" w:cs="Calibri 2"/>
          <w:b w:val="0"/>
          <w:bCs w:val="0"/>
          <w:i w:val="0"/>
          <w:iCs w:val="0"/>
          <w:color w:val="000000"/>
          <w:sz w:val="24"/>
          <w:szCs w:val="24"/>
        </w:rPr>
        <w:t xml:space="preserve">–</w:t>
      </w:r>
      <w:r>
        <w:rPr>
          <w:rFonts w:ascii="Calibri" w:hAnsi="Calibri" w:eastAsia="Calibri" w:cs="Calibri"/>
          <w:b w:val="0"/>
          <w:bCs w:val="0"/>
          <w:i w:val="0"/>
          <w:iCs w:val="0"/>
          <w:color w:val="000000"/>
          <w:sz w:val="24"/>
          <w:szCs w:val="24"/>
          <w:kern w:val="2"/>
        </w:rPr>
        <w:t xml:space="preserve"> sofern dies mit den Eltern vereinbart ist </w:t>
      </w:r>
      <w:r>
        <w:rPr>
          <w:rFonts w:ascii="Calibri 2" w:hAnsi="Calibri 2" w:eastAsia="Calibri 2" w:cs="Calibri 2"/>
          <w:b w:val="0"/>
          <w:bCs w:val="0"/>
          <w:i w:val="0"/>
          <w:iCs w:val="0"/>
          <w:color w:val="000000"/>
          <w:sz w:val="24"/>
          <w:szCs w:val="24"/>
        </w:rPr>
        <w:t xml:space="preserve">–</w:t>
      </w:r>
      <w:r>
        <w:rPr>
          <w:rFonts w:ascii="Calibri" w:hAnsi="Calibri" w:eastAsia="Calibri" w:cs="Calibri"/>
          <w:b w:val="0"/>
          <w:bCs w:val="0"/>
          <w:i w:val="0"/>
          <w:iCs w:val="0"/>
          <w:color w:val="000000"/>
          <w:sz w:val="24"/>
          <w:szCs w:val="24"/>
          <w:kern w:val="2"/>
        </w:rPr>
        <w:t xml:space="preserve"> selbstständig nach Hause. Die Nachmittagsbetreuung ist bis 18:00 Uhr geöffnet.</w:t>
      </w:r>
    </w:p>
    <w:p>
      <w:pPr>
        <w:spacing w:before="265" w:line="290" w:lineRule="exact"/>
      </w:pPr>
      <w:r>
        <w:rPr>
          <w:rFonts w:ascii="Calibri" w:hAnsi="Calibri" w:eastAsia="Calibri" w:cs="Calibri"/>
          <w:b w:val="0"/>
          <w:bCs w:val="0"/>
          <w:i w:val="0"/>
          <w:iCs w:val="0"/>
          <w:color w:val="000000"/>
          <w:sz w:val="24"/>
          <w:szCs w:val="24"/>
          <w:kern w:val="2"/>
        </w:rPr>
        <w:t xml:space="preserve">Uns ist wichtig, dass die Kinder bei uns nicht nur ihre schulischen Aufgaben erledigen, sondern auch Zeit zum Spielen, Freunde treffen, Bewegen, Entdecken und einfach Kindsein haben.</w:t>
      </w:r>
    </w:p>
    <w:p>
      <w:pPr>
        <w:numPr>
          <w:ilvl w:val="0"/>
          <w:numId w:val="2"/>
        </w:numPr>
        <w:tabs>
          <w:tab w:val="left" w:pos="645"/>
        </w:tabs>
        <w:spacing w:before="256" w:line="295" w:lineRule="exact"/>
        <w:ind w:left="645" w:hanging="360"/>
        <w:rPr>
          <w:color w:val="000000"/>
        </w:rPr>
      </w:pPr>
      <w:r>
        <w:rPr>
          <w:rFonts w:ascii="Calibri" w:hAnsi="Calibri" w:eastAsia="Calibri" w:cs="Calibri"/>
          <w:b/>
          <w:bCs/>
          <w:i w:val="0"/>
          <w:iCs w:val="0"/>
          <w:color w:val="000000"/>
          <w:sz w:val="24"/>
          <w:szCs w:val="24"/>
          <w:kern w:val="2"/>
        </w:rPr>
        <w:t xml:space="preserve">Wie lange muss mein Kind in der Betreuung bleiben?</w:t>
      </w:r>
    </w:p>
    <w:p>
      <w:pPr>
        <w:spacing w:line="296" w:lineRule="exact"/>
      </w:pPr>
      <w:r>
        <w:rPr>
          <w:rFonts w:ascii="Calibri" w:hAnsi="Calibri" w:eastAsia="Calibri" w:cs="Calibri"/>
          <w:b w:val="0"/>
          <w:bCs w:val="0"/>
          <w:i w:val="0"/>
          <w:iCs w:val="0"/>
          <w:color w:val="000000"/>
          <w:sz w:val="24"/>
          <w:szCs w:val="24"/>
          <w:kern w:val="2"/>
        </w:rPr>
        <w:t xml:space="preserve">Da wir eine Ganztagsschule sind, gilt grundsätzlich eine Anwesenheitspflicht bis 16:00 Uhr. Ihr Kind kann aber vom Freizeitteil (NACH der Lernstunde) abgemeldet werden. Jedoch NICHT VON DER LERNSTUNDE!</w:t>
      </w:r>
    </w:p>
    <w:p>
      <w:pPr>
        <w:numPr>
          <w:ilvl w:val="0"/>
          <w:numId w:val="3"/>
        </w:numPr>
        <w:tabs>
          <w:tab w:val="left" w:pos="645"/>
        </w:tabs>
        <w:spacing w:before="260" w:line="290" w:lineRule="exact"/>
        <w:ind w:left="645" w:hanging="360"/>
        <w:rPr>
          <w:color w:val="000000"/>
        </w:rPr>
      </w:pPr>
      <w:r>
        <w:rPr>
          <w:rFonts w:ascii="Calibri" w:hAnsi="Calibri" w:eastAsia="Calibri" w:cs="Calibri"/>
          <w:b/>
          <w:bCs/>
          <w:i w:val="0"/>
          <w:iCs w:val="0"/>
          <w:color w:val="000000"/>
          <w:sz w:val="24"/>
          <w:szCs w:val="24"/>
          <w:kern w:val="2"/>
        </w:rPr>
        <w:t xml:space="preserve">Wo werden die Kinder betreut? </w:t>
      </w:r>
    </w:p>
    <w:p>
      <w:pPr>
        <w:spacing w:line="295" w:lineRule="exact"/>
        <w:jc w:val="both"/>
      </w:pPr>
      <w:r>
        <w:rPr>
          <w:rFonts w:ascii="Calibri" w:hAnsi="Calibri" w:eastAsia="Calibri" w:cs="Calibri"/>
          <w:b w:val="0"/>
          <w:bCs w:val="0"/>
          <w:i w:val="0"/>
          <w:iCs w:val="0"/>
          <w:color w:val="000000"/>
          <w:sz w:val="24"/>
          <w:szCs w:val="24"/>
          <w:kern w:val="2"/>
        </w:rPr>
        <w:t xml:space="preserve">Bei gutem Wetter sind wir meistens den ganzen Tag draußen im Wiesenhof, wo wir Ball spielen, Seilspringen, in der Sandkiste Burgen bauen oder am Klettergerüst turnen. Bei schlechtem Wetter basteln und spielen wir im Raum der GTS (Ganztagsschule) oder können uns im Turnsaal richtig austoben. Unser GTS-Raum ist in verschiede Bereiche (z.B.: Bauecke, Lesecouch, Kreativtisch) gegliedert und bietet ein umfangreiches Angebot an Brettspielen, Büchern, Bastelmaterialen, Bau- und Konstruktionsspielen uvm. Zusätzlich haben wir die Möglichkeit alle Räume im Erdgeschoss zu nutzen, um durch gezielte Angebote besser auf die Bedürfnisse der Kinder eingehen zu können.</w:t>
      </w:r>
    </w:p>
    <w:p>
      <w:pPr>
        <w:numPr>
          <w:ilvl w:val="0"/>
          <w:numId w:val="4"/>
        </w:numPr>
        <w:tabs>
          <w:tab w:val="left" w:pos="645"/>
        </w:tabs>
        <w:spacing w:before="255" w:line="296" w:lineRule="exact"/>
        <w:ind w:left="645" w:hanging="360"/>
        <w:rPr>
          <w:color w:val="000000"/>
        </w:rPr>
      </w:pPr>
      <w:r>
        <w:rPr>
          <w:rFonts w:ascii="Calibri" w:hAnsi="Calibri" w:eastAsia="Calibri" w:cs="Calibri"/>
          <w:b/>
          <w:bCs/>
          <w:i w:val="0"/>
          <w:iCs w:val="0"/>
          <w:color w:val="000000"/>
          <w:sz w:val="24"/>
          <w:szCs w:val="24"/>
          <w:kern w:val="2"/>
        </w:rPr>
        <w:t xml:space="preserve">Welche wichtigen Regeln gibt es in der Nachmittagsbetreuung?</w:t>
      </w:r>
    </w:p>
    <w:p>
      <w:pPr>
        <w:spacing w:line="295" w:lineRule="exact"/>
        <w:jc w:val="both"/>
      </w:pPr>
      <w:r>
        <w:rPr>
          <w:rFonts w:ascii="Calibri" w:hAnsi="Calibri" w:eastAsia="Calibri" w:cs="Calibri"/>
          <w:b w:val="0"/>
          <w:bCs w:val="0"/>
          <w:i w:val="0"/>
          <w:iCs w:val="0"/>
          <w:color w:val="000000"/>
          <w:sz w:val="24"/>
          <w:szCs w:val="24"/>
          <w:kern w:val="2"/>
        </w:rPr>
        <w:t xml:space="preserve">Wir fördern Selbstständigkeit, Eigenverantwortung und ein respektvolles Miteinander. Uns ist es wichtig, dass die Kinder zunehmend Verantwortung für sich und ihren Betreuungsalltag übernehmen. Dabei unterstützen und begleiten wir sie.</w:t>
      </w:r>
    </w:p>
    <w:p>
      <w:pPr>
        <w:spacing w:before="256" w:line="295" w:lineRule="exact"/>
        <w:jc w:val="both"/>
      </w:pPr>
      <w:r>
        <w:rPr>
          <w:rFonts w:ascii="Calibri" w:hAnsi="Calibri" w:eastAsia="Calibri" w:cs="Calibri"/>
          <w:b w:val="0"/>
          <w:bCs w:val="0"/>
          <w:i w:val="0"/>
          <w:iCs w:val="0"/>
          <w:color w:val="000000"/>
          <w:sz w:val="24"/>
          <w:szCs w:val="24"/>
          <w:kern w:val="2"/>
        </w:rPr>
        <w:t xml:space="preserve">Besonders wichtig sind uns das selbstständige An- und Abmelden der Kinder sowie ein wertschätzender Umgang miteinander. Gewalt, Schimpfwörter, Auslachen oder verletzendes Verhalten haben bei uns keinen Platz. Probleme und Konflikte besprechen wir gemeinsam und unterstützen die Kinder, wenn sie Hilfe brauchen. Alle Kinder sind gleichberechtigt, dürfen ihre Meinung äußern und werden gehört. Wir halten uns an die schuleigenen Hausregeln sowie die Kinderschutzvorgaben der Stadt Graz und der Bildungsdirektion. Zu Beginn des Schuljahres erarbeiten wir gemeinsam mit den Kindern klare Regeln für ein </w:t>
      </w:r>
      <w:r>
        <w:rPr>
          <w:rFonts w:ascii="Calibri" w:hAnsi="Calibri" w:eastAsia="Calibri" w:cs="Calibri"/>
          <w:b w:val="0"/>
          <w:bCs w:val="0"/>
          <w:i w:val="0"/>
          <w:iCs w:val="0"/>
          <w:color w:val="000000"/>
          <w:sz w:val="24"/>
          <w:szCs w:val="24"/>
          <w:kern w:val="2"/>
        </w:rPr>
        <w:t xml:space="preserve">gutes Miteinander. Dabei gestalten wir den Betreuungsalltag partizipativ und mit festen Ritualen. Darüber hinaus achten die Kinder auf ihre persönlichen Gegenstände (z. B. Schulsachen und Jacken) und beachten unsere Regelungen zu elektronischen Geräten.</w:t>
      </w:r>
    </w:p>
    <w:p>
      <w:pPr>
        <w:spacing w:before="290" w:line="295" w:lineRule="exact"/>
      </w:pPr>
      <w:r>
        <w:rPr>
          <w:rFonts w:ascii="Calibri" w:hAnsi="Calibri" w:eastAsia="Calibri" w:cs="Calibri"/>
          <w:b w:val="0"/>
          <w:bCs w:val="0"/>
          <w:i w:val="0"/>
          <w:iCs w:val="0"/>
          <w:color w:val="000000"/>
          <w:sz w:val="24"/>
          <w:szCs w:val="24"/>
          <w:kern w:val="2"/>
        </w:rPr>
        <w:t xml:space="preserve">Ausführliche Informationen erhalten die Eltern über das GTS-Heft und EduPage sowie beim Elternabend zu Schulbeginn.</w:t>
      </w:r>
    </w:p>
    <w:p>
      <w:pPr>
        <w:numPr>
          <w:ilvl w:val="0"/>
          <w:numId w:val="5"/>
        </w:numPr>
        <w:tabs>
          <w:tab w:val="left" w:pos="645"/>
        </w:tabs>
        <w:spacing w:before="295" w:line="290" w:lineRule="exact"/>
        <w:ind w:left="645" w:hanging="360"/>
        <w:rPr>
          <w:color w:val="000000"/>
        </w:rPr>
      </w:pPr>
      <w:r>
        <w:rPr>
          <w:rFonts w:ascii="Calibri" w:hAnsi="Calibri" w:eastAsia="Calibri" w:cs="Calibri"/>
          <w:b/>
          <w:bCs/>
          <w:i w:val="0"/>
          <w:iCs w:val="0"/>
          <w:color w:val="000000"/>
          <w:sz w:val="24"/>
          <w:szCs w:val="24"/>
          <w:kern w:val="2"/>
        </w:rPr>
        <w:t xml:space="preserve">Mein Kind hat 4 Stunden. In welcher Essens- und Aufgabengruppe ist es dann?</w:t>
      </w:r>
    </w:p>
    <w:p>
      <w:pPr>
        <w:spacing w:line="296" w:lineRule="exact"/>
        <w:jc w:val="both"/>
      </w:pPr>
      <w:r>
        <w:rPr>
          <w:rFonts w:ascii="Calibri" w:hAnsi="Calibri" w:eastAsia="Calibri" w:cs="Calibri"/>
          <w:b w:val="0"/>
          <w:bCs w:val="0"/>
          <w:i w:val="0"/>
          <w:iCs w:val="0"/>
          <w:color w:val="000000"/>
          <w:sz w:val="24"/>
          <w:szCs w:val="24"/>
          <w:kern w:val="2"/>
        </w:rPr>
        <w:t xml:space="preserve">Wir haben heuer wieder cirka 130 Kinder in der Nachmittagsbetreuung und nur sehr begrenzt Platz im Speisesaal und in den Klassen. Die Kinder werden nach Kapazität auf drei Essensgruppen (12:00 Uhr, 13:00 Uhr und 13:35 Uhr) aufgeteilt.</w:t>
      </w:r>
    </w:p>
    <w:p>
      <w:pPr>
        <w:spacing w:before="295" w:line="290" w:lineRule="exact"/>
        <w:jc w:val="both"/>
      </w:pPr>
      <w:r>
        <w:rPr>
          <w:rFonts w:ascii="Calibri" w:hAnsi="Calibri" w:eastAsia="Calibri" w:cs="Calibri"/>
          <w:b w:val="0"/>
          <w:bCs w:val="0"/>
          <w:i w:val="0"/>
          <w:iCs w:val="0"/>
          <w:color w:val="000000"/>
          <w:sz w:val="24"/>
          <w:szCs w:val="24"/>
          <w:kern w:val="2"/>
        </w:rPr>
        <w:t xml:space="preserve">Es gibt nur </w:t>
      </w:r>
      <w:r>
        <w:rPr>
          <w:rFonts w:ascii="Calibri" w:hAnsi="Calibri" w:eastAsia="Calibri" w:cs="Calibri"/>
          <w:b w:val="0"/>
          <w:bCs w:val="0"/>
          <w:i w:val="0"/>
          <w:iCs w:val="0"/>
          <w:color w:val="000000"/>
          <w:sz w:val="24"/>
          <w:szCs w:val="24"/>
          <w:u w:val="single"/>
          <w:kern w:val="2"/>
        </w:rPr>
        <w:t xml:space="preserve">eine (zwei</w:t>
      </w:r>
      <w:r>
        <w:rPr>
          <w:rFonts w:ascii="Calibri" w:hAnsi="Calibri" w:eastAsia="Calibri" w:cs="Calibri"/>
          <w:b w:val="0"/>
          <w:bCs w:val="0"/>
          <w:i w:val="0"/>
          <w:iCs w:val="0"/>
          <w:color w:val="000000"/>
          <w:sz w:val="24"/>
          <w:szCs w:val="24"/>
          <w:kern w:val="2"/>
        </w:rPr>
        <w:t xml:space="preserve">) erste Lernstunde (13:15-14:05 Uhr), dafür aber </w:t>
      </w:r>
      <w:r>
        <w:rPr>
          <w:rFonts w:ascii="Calibri" w:hAnsi="Calibri" w:eastAsia="Calibri" w:cs="Calibri"/>
          <w:b w:val="0"/>
          <w:bCs w:val="0"/>
          <w:i w:val="0"/>
          <w:iCs w:val="0"/>
          <w:color w:val="000000"/>
          <w:sz w:val="24"/>
          <w:szCs w:val="24"/>
          <w:u w:val="single"/>
          <w:kern w:val="2"/>
        </w:rPr>
        <w:t xml:space="preserve">fünf (vier)</w:t>
      </w:r>
      <w:r>
        <w:rPr>
          <w:rFonts w:ascii="Calibri" w:hAnsi="Calibri" w:eastAsia="Calibri" w:cs="Calibri"/>
          <w:b w:val="0"/>
          <w:bCs w:val="0"/>
          <w:i w:val="0"/>
          <w:iCs w:val="0"/>
          <w:color w:val="000000"/>
          <w:sz w:val="24"/>
          <w:szCs w:val="24"/>
          <w:kern w:val="2"/>
        </w:rPr>
        <w:t xml:space="preserve"> parallel geführte zweite Lernstunden (14:05-14:55 Uhr). Daher werden die meisten Kinder in die zweite Lernstunde gehen. Die Einteilung der Kinder in die gegenstandsbezogenen Lernzeitstunden erfolgt dabei nach verschiedenen Kriterien.</w:t>
      </w:r>
    </w:p>
    <w:p>
      <w:pPr>
        <w:numPr>
          <w:ilvl w:val="0"/>
          <w:numId w:val="6"/>
        </w:numPr>
        <w:tabs>
          <w:tab w:val="left" w:pos="645"/>
        </w:tabs>
        <w:spacing w:before="300" w:line="290" w:lineRule="exact"/>
        <w:ind w:left="645" w:hanging="360"/>
        <w:rPr>
          <w:color w:val="000000"/>
        </w:rPr>
      </w:pPr>
      <w:r>
        <w:rPr>
          <w:rFonts w:ascii="Calibri" w:hAnsi="Calibri" w:eastAsia="Calibri" w:cs="Calibri"/>
          <w:b/>
          <w:bCs/>
          <w:i w:val="0"/>
          <w:iCs w:val="0"/>
          <w:color w:val="000000"/>
          <w:sz w:val="24"/>
          <w:szCs w:val="24"/>
          <w:kern w:val="2"/>
        </w:rPr>
        <w:t xml:space="preserve">Welche Kurse werden über die Nachmittagsbetreuung (in diesem Schuljahr) angeboten?</w:t>
      </w:r>
    </w:p>
    <w:p>
      <w:pPr>
        <w:spacing w:line="295" w:lineRule="exact"/>
      </w:pPr>
      <w:r>
        <w:rPr>
          <w:rFonts w:ascii="Calibri" w:hAnsi="Calibri" w:eastAsia="Calibri" w:cs="Calibri"/>
          <w:b w:val="0"/>
          <w:bCs w:val="0"/>
          <w:i w:val="0"/>
          <w:iCs w:val="0"/>
          <w:color w:val="000000"/>
          <w:sz w:val="24"/>
          <w:szCs w:val="24"/>
          <w:kern w:val="2"/>
        </w:rPr>
        <w:t xml:space="preserve">Die Kinder der Nachmittagsbetreuung können kostenfrei die Kurse Ninja-Box Training, Science und/oder Modellieren besuchen.</w:t>
      </w:r>
    </w:p>
    <w:p>
      <w:pPr>
        <w:spacing w:before="290" w:line="295" w:lineRule="exact"/>
        <w:jc w:val="both"/>
      </w:pPr>
      <w:r>
        <w:rPr>
          <w:rFonts w:ascii="Calibri" w:hAnsi="Calibri" w:eastAsia="Calibri" w:cs="Calibri"/>
          <w:b w:val="0"/>
          <w:bCs w:val="0"/>
          <w:i w:val="0"/>
          <w:iCs w:val="0"/>
          <w:color w:val="000000"/>
          <w:sz w:val="24"/>
          <w:szCs w:val="24"/>
          <w:kern w:val="2"/>
        </w:rPr>
        <w:t xml:space="preserve">Es gibt aber auch noch einige andere kostenpflichtige Zusatzprogramme (z.B.: Englischkurs, Musikinstrumente, Haltungsturnen, Deutschkurs, Hip-Hop, Abenteuerturnen), welche von allen Kindern besucht werden können.</w:t>
      </w:r>
    </w:p>
    <w:p>
      <w:pPr>
        <w:numPr>
          <w:ilvl w:val="0"/>
          <w:numId w:val="7"/>
        </w:numPr>
        <w:spacing w:before="289" w:line="296" w:lineRule="exact"/>
        <w:ind w:left="645" w:hanging="360"/>
        <w:jc w:val="both"/>
        <w:rPr>
          <w:color w:val="000000"/>
        </w:rPr>
      </w:pPr>
      <w:r>
        <w:rPr>
          <w:rFonts w:ascii="Calibri" w:hAnsi="Calibri" w:eastAsia="Calibri" w:cs="Calibri"/>
          <w:b/>
          <w:bCs/>
          <w:i w:val="0"/>
          <w:iCs w:val="0"/>
          <w:color w:val="000000"/>
          <w:sz w:val="24"/>
          <w:szCs w:val="24"/>
          <w:kern w:val="2"/>
        </w:rPr>
        <w:t xml:space="preserve">Mein Kind besucht eine Nachmittagsaktivität in der Schule (z.B. Englisch, Deutschkurs, Ballspiele, Forscherspaß usw.) muss ich mein Kind extra hinbringen? Darf mein Kind danach wieder zurückkehren?</w:t>
      </w:r>
    </w:p>
    <w:p>
      <w:pPr>
        <w:spacing w:line="295" w:lineRule="exact"/>
      </w:pPr>
      <w:r>
        <w:rPr>
          <w:rFonts w:ascii="Calibri" w:hAnsi="Calibri" w:eastAsia="Calibri" w:cs="Calibri"/>
          <w:b w:val="0"/>
          <w:bCs w:val="0"/>
          <w:i w:val="0"/>
          <w:iCs w:val="0"/>
          <w:color w:val="000000"/>
          <w:sz w:val="24"/>
          <w:szCs w:val="24"/>
          <w:kern w:val="2"/>
        </w:rPr>
        <w:t xml:space="preserve">Wir schicken die Kinder gerne in ihre Nachmittagskurse. Ihr Kind kann danach in den Tagesablauf wieder einsteigen. Die Aktivität sollte nicht während der Lernzeit stattfinden.</w:t>
      </w:r>
    </w:p>
    <w:p>
      <w:pPr>
        <w:numPr>
          <w:ilvl w:val="0"/>
          <w:numId w:val="8"/>
        </w:numPr>
        <w:tabs>
          <w:tab w:val="left" w:pos="645"/>
        </w:tabs>
        <w:spacing w:before="290" w:line="295" w:lineRule="exact"/>
        <w:ind w:left="645" w:hanging="360"/>
        <w:rPr>
          <w:color w:val="000000"/>
        </w:rPr>
      </w:pPr>
      <w:r>
        <w:rPr>
          <w:rFonts w:ascii="Calibri" w:hAnsi="Calibri" w:eastAsia="Calibri" w:cs="Calibri"/>
          <w:b/>
          <w:bCs/>
          <w:i w:val="0"/>
          <w:iCs w:val="0"/>
          <w:color w:val="000000"/>
          <w:sz w:val="24"/>
          <w:szCs w:val="24"/>
          <w:kern w:val="2"/>
        </w:rPr>
        <w:t xml:space="preserve">Wie kann ich mich für die Betreuung anmelden und wieviel kostet das?</w:t>
      </w:r>
    </w:p>
    <w:p>
      <w:pPr>
        <w:spacing w:line="295" w:lineRule="exact"/>
        <w:jc w:val="both"/>
      </w:pPr>
      <w:r>
        <w:rPr>
          <w:rFonts w:ascii="Calibri" w:hAnsi="Calibri" w:eastAsia="Calibri" w:cs="Calibri"/>
          <w:b w:val="0"/>
          <w:bCs w:val="0"/>
          <w:i w:val="0"/>
          <w:iCs w:val="0"/>
          <w:color w:val="000000"/>
          <w:sz w:val="24"/>
          <w:szCs w:val="24"/>
          <w:kern w:val="2"/>
        </w:rPr>
        <w:t xml:space="preserve">Sie können sich meist im Frühjahr für das kommende Schuljahr über die Seite der Stadt Graz anmelden. Den genauen Termin und nähere Informationen finden Sie auf der Website der Stadt Graz. Nach der Anmeldung werden Sie per Mail informiert, wie hoch die monatlichen Kosten sind. Je nach Familieneinkommen gibt es Möglichkeiten, einen ermäßigten Elternbeitrag berechnen zu lassen. Nähere Informationen finden Sie auf der Website der Stadt Graz.</w:t>
      </w:r>
    </w:p>
    <w:p>
      <w:pPr>
        <w:spacing w:before="289" w:line="296" w:lineRule="exact"/>
      </w:pPr>
      <w:r>
        <w:rPr>
          <w:rFonts w:ascii="Calibri" w:hAnsi="Calibri" w:eastAsia="Calibri" w:cs="Calibri"/>
          <w:b w:val="0"/>
          <w:bCs w:val="0"/>
          <w:i w:val="0"/>
          <w:iCs w:val="0"/>
          <w:color w:val="000000"/>
          <w:sz w:val="24"/>
          <w:szCs w:val="24"/>
          <w:kern w:val="2"/>
        </w:rPr>
        <w:t xml:space="preserve">Eine Nachmeldung außerhalb der Frist ist nur für einen Wartelistenplatz möglich. Kinder von der Warteliste können erst nachrücken, sobald ein Platz frei wird.</w:t>
      </w:r>
    </w:p>
    <w:p>
      <w:pPr>
        <w:numPr>
          <w:ilvl w:val="0"/>
          <w:numId w:val="9"/>
        </w:numPr>
        <w:tabs>
          <w:tab w:val="left" w:pos="645"/>
        </w:tabs>
        <w:spacing w:before="290" w:line="295" w:lineRule="exact"/>
        <w:ind w:left="645" w:hanging="360"/>
        <w:rPr>
          <w:color w:val="000000"/>
        </w:rPr>
      </w:pPr>
      <w:r>
        <w:rPr>
          <w:rFonts w:ascii="Calibri" w:hAnsi="Calibri" w:eastAsia="Calibri" w:cs="Calibri"/>
          <w:b/>
          <w:bCs/>
          <w:i w:val="0"/>
          <w:iCs w:val="0"/>
          <w:color w:val="000000"/>
          <w:sz w:val="24"/>
          <w:szCs w:val="24"/>
          <w:kern w:val="2"/>
        </w:rPr>
        <w:t xml:space="preserve">Kann ich die angemeldeten Tage individuell ändern?</w:t>
      </w:r>
    </w:p>
    <w:p>
      <w:pPr>
        <w:spacing w:line="290" w:lineRule="exact"/>
      </w:pPr>
      <w:r>
        <w:rPr>
          <w:rFonts w:ascii="Calibri" w:hAnsi="Calibri" w:eastAsia="Calibri" w:cs="Calibri"/>
          <w:b w:val="0"/>
          <w:bCs w:val="0"/>
          <w:i w:val="0"/>
          <w:iCs w:val="0"/>
          <w:color w:val="000000"/>
          <w:sz w:val="24"/>
          <w:szCs w:val="24"/>
          <w:kern w:val="2"/>
        </w:rPr>
        <w:t xml:space="preserve">Die Tage und Zeiten, welche bei der Anmeldung über die Stadt Graz Homepage angegeben werden, sind bindend. Die Kinder dürfen auch nicht länger als sie angemeldet sind in der Betreuung bleiben!</w:t>
      </w:r>
    </w:p>
    <w:p>
      <w:pPr>
        <w:numPr>
          <w:ilvl w:val="0"/>
          <w:numId w:val="10"/>
        </w:numPr>
        <w:spacing w:before="290" w:line="295" w:lineRule="exact"/>
        <w:ind w:left="715" w:hanging="430"/>
        <w:rPr>
          <w:color w:val="000000"/>
        </w:rPr>
      </w:pPr>
      <w:r>
        <w:rPr>
          <w:rFonts w:ascii="Calibri" w:hAnsi="Calibri" w:eastAsia="Calibri" w:cs="Calibri"/>
          <w:b/>
          <w:bCs/>
          <w:i w:val="0"/>
          <w:iCs w:val="0"/>
          <w:color w:val="000000"/>
          <w:sz w:val="24"/>
          <w:szCs w:val="24"/>
          <w:kern w:val="2"/>
        </w:rPr>
        <w:t xml:space="preserve">Ich habe im Vorfeld noch einige Fragen. An wen kann ich mich wenden?</w:t>
      </w:r>
    </w:p>
    <w:p>
      <w:pPr>
        <w:spacing w:line="290" w:lineRule="exact"/>
      </w:pPr>
      <w:r>
        <w:rPr>
          <w:rFonts w:ascii="Calibri" w:hAnsi="Calibri" w:eastAsia="Calibri" w:cs="Calibri"/>
          <w:b w:val="0"/>
          <w:bCs w:val="0"/>
          <w:i w:val="0"/>
          <w:iCs w:val="0"/>
          <w:color w:val="000000"/>
          <w:sz w:val="24"/>
          <w:szCs w:val="24"/>
          <w:kern w:val="2"/>
        </w:rPr>
        <w:t xml:space="preserve">Sie können uns gerne per Telefon (+43 664/88339567 ab 11:35 Uhr) oder via E-Mail</w:t>
      </w:r>
      <w:hyperlink r:id="rIdHl1" w:history="1">
        <w:r>
          <w:rPr>
            <w:rFonts w:ascii="Calibri" w:hAnsi="Calibri" w:eastAsia="Calibri" w:cs="Calibri"/>
            <w:b w:val="0"/>
            <w:bCs w:val="0"/>
            <w:i w:val="0"/>
            <w:iCs w:val="0"/>
            <w:color w:val="000000"/>
            <w:sz w:val="24"/>
            <w:szCs w:val="24"/>
            <w:kern w:val="2"/>
          </w:rPr>
          <w:t xml:space="preserve"> </w:t>
        </w:r>
        <w:r>
          <w:rPr>
            <w:rFonts w:ascii="Calibri" w:hAnsi="Calibri" w:eastAsia="Calibri" w:cs="Calibri"/>
            <w:b w:val="0"/>
            <w:bCs w:val="0"/>
            <w:i w:val="0"/>
            <w:iCs w:val="0"/>
            <w:color w:val="0563C1"/>
            <w:sz w:val="24"/>
            <w:szCs w:val="24"/>
            <w:u w:val="single"/>
            <w:kern w:val="2"/>
          </w:rPr>
          <w:t xml:space="preserve">Tanja.Rinner@vsengelsdorf.edu.graz.at</w:t>
        </w:r>
        <w:r>
          <w:rPr>
            <w:rFonts w:ascii="Calibri" w:hAnsi="Calibri" w:eastAsia="Calibri" w:cs="Calibri"/>
            <w:b w:val="0"/>
            <w:bCs w:val="0"/>
            <w:i w:val="0"/>
            <w:iCs w:val="0"/>
            <w:color w:val="000000"/>
            <w:sz w:val="24"/>
            <w:szCs w:val="24"/>
            <w:kern w:val="2"/>
          </w:rPr>
          <w:t xml:space="preserve"> e</w:t>
        </w:r>
      </w:hyperlink>
      <w:r>
        <w:rPr>
          <w:rFonts w:ascii="Calibri" w:hAnsi="Calibri" w:eastAsia="Calibri" w:cs="Calibri"/>
          <w:b w:val="0"/>
          <w:bCs w:val="0"/>
          <w:i w:val="0"/>
          <w:iCs w:val="0"/>
          <w:color w:val="000000"/>
          <w:sz w:val="24"/>
          <w:szCs w:val="24"/>
          <w:kern w:val="2"/>
        </w:rPr>
        <w:t xml:space="preserve">rreichen. Natürlich freuen wir uns auch über ein persönliches Gespräch.</w:t>
      </w:r>
    </w:p>
    <w:sectPr>
      <w:headerReference w:type="default" r:id="rIdHeader"/>
      <w:pgSz w:w="11900" w:h="16840"/>
      <w:pgMar w:top="1289" w:right="661" w:bottom="720" w:left="721" w:header="720" w:footer="0" w:gutter="0"/>
    </w:sectPr>
  </w:body>
</w:document>
</file>

<file path=word/fontTable.xml><?xml version="1.0" encoding="utf-8"?>
<w:fonts xmlns:w="http://schemas.openxmlformats.org/wordprocessingml/2006/main" xmlns:r="http://schemas.openxmlformats.org/officeDocument/2006/relationships">
  <w:font w:name="Calibri">
    <w:panose1 w:val="02000000000000000000"/>
    <w:charset w:val="01"/>
    <w:family w:val="swiss"/>
    <w:notTrueType w:val="off"/>
    <w:pitch w:val="variable"/>
    <w:sig w:usb0="01010101" w:usb1="01010101" w:usb2="01010101" w:usb3="01010101" w:csb0="01010101" w:csb1="01010101"/>
    <w:embedRegular r:id="rIdFont0" w:fontKey="{C82E08B6-0860-407B-8483-992046B61F7D}"/>
    <w:embedBold r:id="rIdFont1" w:fontKey="{087B3ADE-26A9-4B03-A4C0-8ABA68556826}"/>
  </w:font>
  <w:font w:name="Arial">
    <w:panose1 w:val="02000000000000000000"/>
    <w:charset w:val="01"/>
    <w:family w:val="swiss"/>
    <w:notTrueType w:val="off"/>
    <w:pitch w:val="variable"/>
    <w:sig w:usb0="01010101" w:usb1="01010101" w:usb2="01010101" w:usb3="01010101" w:csb0="01010101" w:csb1="01010101"/>
    <w:embedBold r:id="rIdFont2" w:fontKey="{B61DEDBA-CE3A-40B4-827E-A3149621195C}"/>
  </w:font>
  <w:font w:name="Calibri 2">
    <w:altName w:val="Calibri"/>
    <w:panose1 w:val="02000000000000000000"/>
    <w:charset w:val="01"/>
    <w:family w:val="swiss"/>
    <w:notTrueType w:val="off"/>
    <w:pitch w:val="variable"/>
    <w:sig w:usb0="01010101" w:usb1="01010101" w:usb2="01010101" w:usb3="01010101" w:csb0="01010101" w:csb1="01010101"/>
    <w:embedRegular r:id="rIdFont3" w:fontKey="{FE0A39B6-E41F-40B0-8CAF-820989D64A80}"/>
  </w:font>
</w:fonts>
</file>

<file path=word/footer4.xml><?xml version="1.0" encoding="utf-8"?>
<w:ftr xmlns:w="http://schemas.openxmlformats.org/wordprocessingml/2006/main" xmlns:r="http://schemas.openxmlformats.org/officeDocument/2006/relationships">
  <w:p>
    <w:pPr>
      <w:spacing w:before="0" w:after="0" w:line="20" w:lineRule="exact"/>
    </w:pP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before="0" w:after="0" w:line="240" w:lineRule="auto"/>
    </w:pPr>
    <w:r>
      <w:drawing>
        <wp:anchor distT="0" distB="0" distL="0" distR="0" simplePos="0" relativeHeight="1" behindDoc="0" locked="0" layoutInCell="1" allowOverlap="1">
          <wp:simplePos x="0" y="0"/>
          <wp:positionH relativeFrom="page">
            <wp:posOffset>6236970</wp:posOffset>
          </wp:positionH>
          <wp:positionV relativeFrom="page">
            <wp:posOffset>304800</wp:posOffset>
          </wp:positionV>
          <wp:extent cx="862330" cy="504825"/>
          <wp:effectExtent l="0" t="0" r="0" b="0"/>
          <wp:wrapNone/>
          <wp:docPr id="1" name="HfImg1"/>
          <wp:cNvGraphicFramePr/>
          <a:graphic>
            <a:graphicData uri="http://schemas.openxmlformats.org/drawingml/2006/picture">
              <pic:pic>
                <pic:nvPicPr>
                  <pic:cNvPr id="1" name="HfImg1"/>
                  <pic:cNvPicPr/>
                </pic:nvPicPr>
                <pic:blipFill>
                  <a:blip r:embed="rId1"/>
                  <a:stretch>
                    <a:fillRect/>
                  </a:stretch>
                </pic:blipFill>
                <pic:spPr>
                  <a:xfrm>
                    <a:off x="0" y="0"/>
                    <a:ext cx="862330" cy="504825"/>
                  </a:xfrm>
                  <a:prstGeom prst="rect">
                    <a:avLst/>
                  </a:prstGeom>
                </pic:spPr>
              </pic:pic>
            </a:graphicData>
          </a:graphic>
        </wp:anchor>
      </w:drawing>
    </w:r>
  </w:p>
</w:hdr>
</file>

<file path=word/header4.xml><?xml version="1.0" encoding="utf-8"?>
<w:hdr xmlns:w="http://schemas.openxmlformats.org/wordprocessingml/2006/main" xmlns:r="http://schemas.openxmlformats.org/officeDocument/2006/relationships">
  <w:p>
    <w:pPr>
      <w:spacing w:before="0" w:after="0" w:line="20" w:lineRule="exact"/>
    </w:pPr>
  </w:p>
</w:hdr>
</file>

<file path=word/numbering.xml><?xml version="1.0" encoding="utf-8"?>
<w:numbering xmlns:w="http://schemas.openxmlformats.org/wordprocessingml/2006/main">
  <w:abstractNum w:abstractNumId="0">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1">
    <w:lvl w:ilvl="0">
      <w:start w:val="1"/>
      <w:numFmt w:val="decimal"/>
      <w:lvlText w:val="%1."/>
      <w:lvlJc w:val="left"/>
      <w:pPr>
        <w:ind w:left="360" w:hanging="360"/>
      </w:pPr>
      <w:rPr>
        <w:rFonts w:ascii="Calibri" w:hAnsi="Calibri" w:eastAsia="Calibri" w:cs="Calibri" w:hint="default"/>
        <w:sz w:val="24"/>
        <w:szCs w:val="24"/>
        <w:b/>
      </w:rPr>
    </w:lvl>
    <w:lvl w:ilvl="1">
      <w:start w:val="1"/>
      <w:numFmt w:val="decimal"/>
      <w:lvlText w:val="%2."/>
      <w:lvlJc w:val="left"/>
      <w:pPr>
        <w:ind w:left="720" w:hanging="360"/>
      </w:pPr>
      <w:rPr>
        <w:rFonts w:ascii="Calibri" w:hAnsi="Calibri" w:eastAsia="Calibri" w:cs="Calibri" w:hint="default"/>
        <w:sz w:val="24"/>
        <w:szCs w:val="24"/>
        <w:b/>
      </w:rPr>
    </w:lvl>
    <w:lvl w:ilvl="2">
      <w:start w:val="1"/>
      <w:numFmt w:val="decimal"/>
      <w:lvlText w:val="%3."/>
      <w:lvlJc w:val="left"/>
      <w:pPr>
        <w:ind w:left="1080" w:hanging="360"/>
      </w:pPr>
      <w:rPr>
        <w:rFonts w:ascii="Calibri" w:hAnsi="Calibri" w:eastAsia="Calibri" w:cs="Calibri" w:hint="default"/>
        <w:sz w:val="24"/>
        <w:szCs w:val="24"/>
        <w:b/>
      </w:rPr>
    </w:lvl>
    <w:lvl w:ilvl="3">
      <w:start w:val="1"/>
      <w:numFmt w:val="decimal"/>
      <w:lvlText w:val="%4."/>
      <w:lvlJc w:val="left"/>
      <w:pPr>
        <w:ind w:left="1440" w:hanging="360"/>
      </w:pPr>
      <w:rPr>
        <w:rFonts w:ascii="Calibri" w:hAnsi="Calibri" w:eastAsia="Calibri" w:cs="Calibri" w:hint="default"/>
        <w:sz w:val="24"/>
        <w:szCs w:val="24"/>
        <w:b/>
      </w:rPr>
    </w:lvl>
    <w:lvl w:ilvl="4">
      <w:start w:val="1"/>
      <w:numFmt w:val="decimal"/>
      <w:lvlText w:val="%5."/>
      <w:lvlJc w:val="left"/>
      <w:pPr>
        <w:ind w:left="1800" w:hanging="360"/>
      </w:pPr>
      <w:rPr>
        <w:rFonts w:ascii="Calibri" w:hAnsi="Calibri" w:eastAsia="Calibri" w:cs="Calibri" w:hint="default"/>
        <w:sz w:val="24"/>
        <w:szCs w:val="24"/>
        <w:b/>
      </w:rPr>
    </w:lvl>
    <w:lvl w:ilvl="5">
      <w:start w:val="1"/>
      <w:numFmt w:val="decimal"/>
      <w:lvlText w:val="%6."/>
      <w:lvlJc w:val="left"/>
      <w:pPr>
        <w:ind w:left="2160" w:hanging="360"/>
      </w:pPr>
      <w:rPr>
        <w:rFonts w:ascii="Calibri" w:hAnsi="Calibri" w:eastAsia="Calibri" w:cs="Calibri" w:hint="default"/>
        <w:sz w:val="24"/>
        <w:szCs w:val="24"/>
        <w:b/>
      </w:rPr>
    </w:lvl>
    <w:lvl w:ilvl="6">
      <w:start w:val="1"/>
      <w:numFmt w:val="decimal"/>
      <w:lvlText w:val="%7."/>
      <w:lvlJc w:val="left"/>
      <w:pPr>
        <w:ind w:left="2520" w:hanging="360"/>
      </w:pPr>
      <w:rPr>
        <w:rFonts w:ascii="Calibri" w:hAnsi="Calibri" w:eastAsia="Calibri" w:cs="Calibri" w:hint="default"/>
        <w:sz w:val="24"/>
        <w:szCs w:val="24"/>
        <w:b/>
      </w:rPr>
    </w:lvl>
    <w:lvl w:ilvl="7">
      <w:start w:val="1"/>
      <w:numFmt w:val="decimal"/>
      <w:lvlText w:val="%8."/>
      <w:lvlJc w:val="left"/>
      <w:pPr>
        <w:ind w:left="2880" w:hanging="360"/>
      </w:pPr>
      <w:rPr>
        <w:rFonts w:ascii="Calibri" w:hAnsi="Calibri" w:eastAsia="Calibri" w:cs="Calibri" w:hint="default"/>
        <w:sz w:val="24"/>
        <w:szCs w:val="24"/>
        <w:b/>
      </w:rPr>
    </w:lvl>
    <w:lvl w:ilvl="8">
      <w:start w:val="1"/>
      <w:numFmt w:val="decimal"/>
      <w:lvlText w:val="%9."/>
      <w:lvlJc w:val="left"/>
      <w:pPr>
        <w:ind w:left="3240" w:hanging="360"/>
      </w:pPr>
      <w:rPr>
        <w:rFonts w:ascii="Calibri" w:hAnsi="Calibri" w:eastAsia="Calibri" w:cs="Calibri" w:hint="default"/>
        <w:sz w:val="24"/>
        <w:szCs w:val="24"/>
        <w:b/>
      </w:rPr>
    </w:lvl>
  </w:abstractNum>
  <w:abstractNum w:abstractNumId="2">
    <w:lvl w:ilvl="0">
      <w:start w:val="2"/>
      <w:numFmt w:val="decimal"/>
      <w:lvlText w:val="%1."/>
      <w:lvlJc w:val="left"/>
      <w:pPr>
        <w:ind w:left="360" w:hanging="360"/>
      </w:pPr>
      <w:rPr>
        <w:rFonts w:ascii="Calibri" w:hAnsi="Calibri" w:eastAsia="Calibri" w:cs="Calibri" w:hint="default"/>
        <w:sz w:val="24"/>
        <w:szCs w:val="24"/>
        <w:b/>
      </w:rPr>
    </w:lvl>
    <w:lvl w:ilvl="1">
      <w:start w:val="1"/>
      <w:numFmt w:val="decimal"/>
      <w:lvlText w:val="%2."/>
      <w:lvlJc w:val="left"/>
      <w:pPr>
        <w:ind w:left="720" w:hanging="360"/>
      </w:pPr>
      <w:rPr>
        <w:rFonts w:ascii="Calibri" w:hAnsi="Calibri" w:eastAsia="Calibri" w:cs="Calibri" w:hint="default"/>
        <w:sz w:val="24"/>
        <w:szCs w:val="24"/>
        <w:b/>
      </w:rPr>
    </w:lvl>
    <w:lvl w:ilvl="2">
      <w:start w:val="1"/>
      <w:numFmt w:val="decimal"/>
      <w:lvlText w:val="%3."/>
      <w:lvlJc w:val="left"/>
      <w:pPr>
        <w:ind w:left="1080" w:hanging="360"/>
      </w:pPr>
      <w:rPr>
        <w:rFonts w:ascii="Calibri" w:hAnsi="Calibri" w:eastAsia="Calibri" w:cs="Calibri" w:hint="default"/>
        <w:sz w:val="24"/>
        <w:szCs w:val="24"/>
        <w:b/>
      </w:rPr>
    </w:lvl>
    <w:lvl w:ilvl="3">
      <w:start w:val="1"/>
      <w:numFmt w:val="decimal"/>
      <w:lvlText w:val="%4."/>
      <w:lvlJc w:val="left"/>
      <w:pPr>
        <w:ind w:left="1440" w:hanging="360"/>
      </w:pPr>
      <w:rPr>
        <w:rFonts w:ascii="Calibri" w:hAnsi="Calibri" w:eastAsia="Calibri" w:cs="Calibri" w:hint="default"/>
        <w:sz w:val="24"/>
        <w:szCs w:val="24"/>
        <w:b/>
      </w:rPr>
    </w:lvl>
    <w:lvl w:ilvl="4">
      <w:start w:val="1"/>
      <w:numFmt w:val="decimal"/>
      <w:lvlText w:val="%5."/>
      <w:lvlJc w:val="left"/>
      <w:pPr>
        <w:ind w:left="1800" w:hanging="360"/>
      </w:pPr>
      <w:rPr>
        <w:rFonts w:ascii="Calibri" w:hAnsi="Calibri" w:eastAsia="Calibri" w:cs="Calibri" w:hint="default"/>
        <w:sz w:val="24"/>
        <w:szCs w:val="24"/>
        <w:b/>
      </w:rPr>
    </w:lvl>
    <w:lvl w:ilvl="5">
      <w:start w:val="1"/>
      <w:numFmt w:val="decimal"/>
      <w:lvlText w:val="%6."/>
      <w:lvlJc w:val="left"/>
      <w:pPr>
        <w:ind w:left="2160" w:hanging="360"/>
      </w:pPr>
      <w:rPr>
        <w:rFonts w:ascii="Calibri" w:hAnsi="Calibri" w:eastAsia="Calibri" w:cs="Calibri" w:hint="default"/>
        <w:sz w:val="24"/>
        <w:szCs w:val="24"/>
        <w:b/>
      </w:rPr>
    </w:lvl>
    <w:lvl w:ilvl="6">
      <w:start w:val="1"/>
      <w:numFmt w:val="decimal"/>
      <w:lvlText w:val="%7."/>
      <w:lvlJc w:val="left"/>
      <w:pPr>
        <w:ind w:left="2520" w:hanging="360"/>
      </w:pPr>
      <w:rPr>
        <w:rFonts w:ascii="Calibri" w:hAnsi="Calibri" w:eastAsia="Calibri" w:cs="Calibri" w:hint="default"/>
        <w:sz w:val="24"/>
        <w:szCs w:val="24"/>
        <w:b/>
      </w:rPr>
    </w:lvl>
    <w:lvl w:ilvl="7">
      <w:start w:val="1"/>
      <w:numFmt w:val="decimal"/>
      <w:lvlText w:val="%8."/>
      <w:lvlJc w:val="left"/>
      <w:pPr>
        <w:ind w:left="2880" w:hanging="360"/>
      </w:pPr>
      <w:rPr>
        <w:rFonts w:ascii="Calibri" w:hAnsi="Calibri" w:eastAsia="Calibri" w:cs="Calibri" w:hint="default"/>
        <w:sz w:val="24"/>
        <w:szCs w:val="24"/>
        <w:b/>
      </w:rPr>
    </w:lvl>
    <w:lvl w:ilvl="8">
      <w:start w:val="1"/>
      <w:numFmt w:val="decimal"/>
      <w:lvlText w:val="%9."/>
      <w:lvlJc w:val="left"/>
      <w:pPr>
        <w:ind w:left="3240" w:hanging="360"/>
      </w:pPr>
      <w:rPr>
        <w:rFonts w:ascii="Calibri" w:hAnsi="Calibri" w:eastAsia="Calibri" w:cs="Calibri" w:hint="default"/>
        <w:sz w:val="24"/>
        <w:szCs w:val="24"/>
        <w:b/>
      </w:rPr>
    </w:lvl>
  </w:abstractNum>
  <w:abstractNum w:abstractNumId="3">
    <w:lvl w:ilvl="0">
      <w:start w:val="3"/>
      <w:numFmt w:val="decimal"/>
      <w:lvlText w:val="%1."/>
      <w:lvlJc w:val="left"/>
      <w:pPr>
        <w:ind w:left="360" w:hanging="360"/>
      </w:pPr>
      <w:rPr>
        <w:rFonts w:ascii="Calibri" w:hAnsi="Calibri" w:eastAsia="Calibri" w:cs="Calibri" w:hint="default"/>
        <w:sz w:val="24"/>
        <w:szCs w:val="24"/>
        <w:b/>
      </w:rPr>
    </w:lvl>
    <w:lvl w:ilvl="1">
      <w:start w:val="1"/>
      <w:numFmt w:val="decimal"/>
      <w:lvlText w:val="%2."/>
      <w:lvlJc w:val="left"/>
      <w:pPr>
        <w:ind w:left="720" w:hanging="360"/>
      </w:pPr>
      <w:rPr>
        <w:rFonts w:ascii="Calibri" w:hAnsi="Calibri" w:eastAsia="Calibri" w:cs="Calibri" w:hint="default"/>
        <w:sz w:val="24"/>
        <w:szCs w:val="24"/>
        <w:b/>
      </w:rPr>
    </w:lvl>
    <w:lvl w:ilvl="2">
      <w:start w:val="1"/>
      <w:numFmt w:val="decimal"/>
      <w:lvlText w:val="%3."/>
      <w:lvlJc w:val="left"/>
      <w:pPr>
        <w:ind w:left="1080" w:hanging="360"/>
      </w:pPr>
      <w:rPr>
        <w:rFonts w:ascii="Calibri" w:hAnsi="Calibri" w:eastAsia="Calibri" w:cs="Calibri" w:hint="default"/>
        <w:sz w:val="24"/>
        <w:szCs w:val="24"/>
        <w:b/>
      </w:rPr>
    </w:lvl>
    <w:lvl w:ilvl="3">
      <w:start w:val="1"/>
      <w:numFmt w:val="decimal"/>
      <w:lvlText w:val="%4."/>
      <w:lvlJc w:val="left"/>
      <w:pPr>
        <w:ind w:left="1440" w:hanging="360"/>
      </w:pPr>
      <w:rPr>
        <w:rFonts w:ascii="Calibri" w:hAnsi="Calibri" w:eastAsia="Calibri" w:cs="Calibri" w:hint="default"/>
        <w:sz w:val="24"/>
        <w:szCs w:val="24"/>
        <w:b/>
      </w:rPr>
    </w:lvl>
    <w:lvl w:ilvl="4">
      <w:start w:val="1"/>
      <w:numFmt w:val="decimal"/>
      <w:lvlText w:val="%5."/>
      <w:lvlJc w:val="left"/>
      <w:pPr>
        <w:ind w:left="1800" w:hanging="360"/>
      </w:pPr>
      <w:rPr>
        <w:rFonts w:ascii="Calibri" w:hAnsi="Calibri" w:eastAsia="Calibri" w:cs="Calibri" w:hint="default"/>
        <w:sz w:val="24"/>
        <w:szCs w:val="24"/>
        <w:b/>
      </w:rPr>
    </w:lvl>
    <w:lvl w:ilvl="5">
      <w:start w:val="1"/>
      <w:numFmt w:val="decimal"/>
      <w:lvlText w:val="%6."/>
      <w:lvlJc w:val="left"/>
      <w:pPr>
        <w:ind w:left="2160" w:hanging="360"/>
      </w:pPr>
      <w:rPr>
        <w:rFonts w:ascii="Calibri" w:hAnsi="Calibri" w:eastAsia="Calibri" w:cs="Calibri" w:hint="default"/>
        <w:sz w:val="24"/>
        <w:szCs w:val="24"/>
        <w:b/>
      </w:rPr>
    </w:lvl>
    <w:lvl w:ilvl="6">
      <w:start w:val="1"/>
      <w:numFmt w:val="decimal"/>
      <w:lvlText w:val="%7."/>
      <w:lvlJc w:val="left"/>
      <w:pPr>
        <w:ind w:left="2520" w:hanging="360"/>
      </w:pPr>
      <w:rPr>
        <w:rFonts w:ascii="Calibri" w:hAnsi="Calibri" w:eastAsia="Calibri" w:cs="Calibri" w:hint="default"/>
        <w:sz w:val="24"/>
        <w:szCs w:val="24"/>
        <w:b/>
      </w:rPr>
    </w:lvl>
    <w:lvl w:ilvl="7">
      <w:start w:val="1"/>
      <w:numFmt w:val="decimal"/>
      <w:lvlText w:val="%8."/>
      <w:lvlJc w:val="left"/>
      <w:pPr>
        <w:ind w:left="2880" w:hanging="360"/>
      </w:pPr>
      <w:rPr>
        <w:rFonts w:ascii="Calibri" w:hAnsi="Calibri" w:eastAsia="Calibri" w:cs="Calibri" w:hint="default"/>
        <w:sz w:val="24"/>
        <w:szCs w:val="24"/>
        <w:b/>
      </w:rPr>
    </w:lvl>
    <w:lvl w:ilvl="8">
      <w:start w:val="1"/>
      <w:numFmt w:val="decimal"/>
      <w:lvlText w:val="%9."/>
      <w:lvlJc w:val="left"/>
      <w:pPr>
        <w:ind w:left="3240" w:hanging="360"/>
      </w:pPr>
      <w:rPr>
        <w:rFonts w:ascii="Calibri" w:hAnsi="Calibri" w:eastAsia="Calibri" w:cs="Calibri" w:hint="default"/>
        <w:sz w:val="24"/>
        <w:szCs w:val="24"/>
        <w:b/>
      </w:rPr>
    </w:lvl>
  </w:abstractNum>
  <w:abstractNum w:abstractNumId="4">
    <w:lvl w:ilvl="0">
      <w:start w:val="4"/>
      <w:numFmt w:val="decimal"/>
      <w:lvlText w:val="%1."/>
      <w:lvlJc w:val="left"/>
      <w:pPr>
        <w:ind w:left="360" w:hanging="360"/>
      </w:pPr>
      <w:rPr>
        <w:rFonts w:ascii="Calibri" w:hAnsi="Calibri" w:eastAsia="Calibri" w:cs="Calibri" w:hint="default"/>
        <w:sz w:val="24"/>
        <w:szCs w:val="24"/>
        <w:b/>
      </w:rPr>
    </w:lvl>
    <w:lvl w:ilvl="1">
      <w:start w:val="1"/>
      <w:numFmt w:val="decimal"/>
      <w:lvlText w:val="%2."/>
      <w:lvlJc w:val="left"/>
      <w:pPr>
        <w:ind w:left="720" w:hanging="360"/>
      </w:pPr>
      <w:rPr>
        <w:rFonts w:ascii="Calibri" w:hAnsi="Calibri" w:eastAsia="Calibri" w:cs="Calibri" w:hint="default"/>
        <w:sz w:val="24"/>
        <w:szCs w:val="24"/>
        <w:b/>
      </w:rPr>
    </w:lvl>
    <w:lvl w:ilvl="2">
      <w:start w:val="1"/>
      <w:numFmt w:val="decimal"/>
      <w:lvlText w:val="%3."/>
      <w:lvlJc w:val="left"/>
      <w:pPr>
        <w:ind w:left="1080" w:hanging="360"/>
      </w:pPr>
      <w:rPr>
        <w:rFonts w:ascii="Calibri" w:hAnsi="Calibri" w:eastAsia="Calibri" w:cs="Calibri" w:hint="default"/>
        <w:sz w:val="24"/>
        <w:szCs w:val="24"/>
        <w:b/>
      </w:rPr>
    </w:lvl>
    <w:lvl w:ilvl="3">
      <w:start w:val="1"/>
      <w:numFmt w:val="decimal"/>
      <w:lvlText w:val="%4."/>
      <w:lvlJc w:val="left"/>
      <w:pPr>
        <w:ind w:left="1440" w:hanging="360"/>
      </w:pPr>
      <w:rPr>
        <w:rFonts w:ascii="Calibri" w:hAnsi="Calibri" w:eastAsia="Calibri" w:cs="Calibri" w:hint="default"/>
        <w:sz w:val="24"/>
        <w:szCs w:val="24"/>
        <w:b/>
      </w:rPr>
    </w:lvl>
    <w:lvl w:ilvl="4">
      <w:start w:val="1"/>
      <w:numFmt w:val="decimal"/>
      <w:lvlText w:val="%5."/>
      <w:lvlJc w:val="left"/>
      <w:pPr>
        <w:ind w:left="1800" w:hanging="360"/>
      </w:pPr>
      <w:rPr>
        <w:rFonts w:ascii="Calibri" w:hAnsi="Calibri" w:eastAsia="Calibri" w:cs="Calibri" w:hint="default"/>
        <w:sz w:val="24"/>
        <w:szCs w:val="24"/>
        <w:b/>
      </w:rPr>
    </w:lvl>
    <w:lvl w:ilvl="5">
      <w:start w:val="1"/>
      <w:numFmt w:val="decimal"/>
      <w:lvlText w:val="%6."/>
      <w:lvlJc w:val="left"/>
      <w:pPr>
        <w:ind w:left="2160" w:hanging="360"/>
      </w:pPr>
      <w:rPr>
        <w:rFonts w:ascii="Calibri" w:hAnsi="Calibri" w:eastAsia="Calibri" w:cs="Calibri" w:hint="default"/>
        <w:sz w:val="24"/>
        <w:szCs w:val="24"/>
        <w:b/>
      </w:rPr>
    </w:lvl>
    <w:lvl w:ilvl="6">
      <w:start w:val="1"/>
      <w:numFmt w:val="decimal"/>
      <w:lvlText w:val="%7."/>
      <w:lvlJc w:val="left"/>
      <w:pPr>
        <w:ind w:left="2520" w:hanging="360"/>
      </w:pPr>
      <w:rPr>
        <w:rFonts w:ascii="Calibri" w:hAnsi="Calibri" w:eastAsia="Calibri" w:cs="Calibri" w:hint="default"/>
        <w:sz w:val="24"/>
        <w:szCs w:val="24"/>
        <w:b/>
      </w:rPr>
    </w:lvl>
    <w:lvl w:ilvl="7">
      <w:start w:val="1"/>
      <w:numFmt w:val="decimal"/>
      <w:lvlText w:val="%8."/>
      <w:lvlJc w:val="left"/>
      <w:pPr>
        <w:ind w:left="2880" w:hanging="360"/>
      </w:pPr>
      <w:rPr>
        <w:rFonts w:ascii="Calibri" w:hAnsi="Calibri" w:eastAsia="Calibri" w:cs="Calibri" w:hint="default"/>
        <w:sz w:val="24"/>
        <w:szCs w:val="24"/>
        <w:b/>
      </w:rPr>
    </w:lvl>
    <w:lvl w:ilvl="8">
      <w:start w:val="1"/>
      <w:numFmt w:val="decimal"/>
      <w:lvlText w:val="%9."/>
      <w:lvlJc w:val="left"/>
      <w:pPr>
        <w:ind w:left="3240" w:hanging="360"/>
      </w:pPr>
      <w:rPr>
        <w:rFonts w:ascii="Calibri" w:hAnsi="Calibri" w:eastAsia="Calibri" w:cs="Calibri" w:hint="default"/>
        <w:sz w:val="24"/>
        <w:szCs w:val="24"/>
        <w:b/>
      </w:rPr>
    </w:lvl>
  </w:abstractNum>
  <w:abstractNum w:abstractNumId="5">
    <w:lvl w:ilvl="0">
      <w:start w:val="5"/>
      <w:numFmt w:val="decimal"/>
      <w:lvlText w:val="%1."/>
      <w:lvlJc w:val="left"/>
      <w:pPr>
        <w:ind w:left="360" w:hanging="360"/>
      </w:pPr>
      <w:rPr>
        <w:rFonts w:ascii="Calibri" w:hAnsi="Calibri" w:eastAsia="Calibri" w:cs="Calibri" w:hint="default"/>
        <w:sz w:val="24"/>
        <w:szCs w:val="24"/>
        <w:b/>
      </w:rPr>
    </w:lvl>
    <w:lvl w:ilvl="1">
      <w:start w:val="1"/>
      <w:numFmt w:val="decimal"/>
      <w:lvlText w:val="%2."/>
      <w:lvlJc w:val="left"/>
      <w:pPr>
        <w:ind w:left="720" w:hanging="360"/>
      </w:pPr>
      <w:rPr>
        <w:rFonts w:ascii="Calibri" w:hAnsi="Calibri" w:eastAsia="Calibri" w:cs="Calibri" w:hint="default"/>
        <w:sz w:val="24"/>
        <w:szCs w:val="24"/>
        <w:b/>
      </w:rPr>
    </w:lvl>
    <w:lvl w:ilvl="2">
      <w:start w:val="1"/>
      <w:numFmt w:val="decimal"/>
      <w:lvlText w:val="%3."/>
      <w:lvlJc w:val="left"/>
      <w:pPr>
        <w:ind w:left="1080" w:hanging="360"/>
      </w:pPr>
      <w:rPr>
        <w:rFonts w:ascii="Calibri" w:hAnsi="Calibri" w:eastAsia="Calibri" w:cs="Calibri" w:hint="default"/>
        <w:sz w:val="24"/>
        <w:szCs w:val="24"/>
        <w:b/>
      </w:rPr>
    </w:lvl>
    <w:lvl w:ilvl="3">
      <w:start w:val="1"/>
      <w:numFmt w:val="decimal"/>
      <w:lvlText w:val="%4."/>
      <w:lvlJc w:val="left"/>
      <w:pPr>
        <w:ind w:left="1440" w:hanging="360"/>
      </w:pPr>
      <w:rPr>
        <w:rFonts w:ascii="Calibri" w:hAnsi="Calibri" w:eastAsia="Calibri" w:cs="Calibri" w:hint="default"/>
        <w:sz w:val="24"/>
        <w:szCs w:val="24"/>
        <w:b/>
      </w:rPr>
    </w:lvl>
    <w:lvl w:ilvl="4">
      <w:start w:val="1"/>
      <w:numFmt w:val="decimal"/>
      <w:lvlText w:val="%5."/>
      <w:lvlJc w:val="left"/>
      <w:pPr>
        <w:ind w:left="1800" w:hanging="360"/>
      </w:pPr>
      <w:rPr>
        <w:rFonts w:ascii="Calibri" w:hAnsi="Calibri" w:eastAsia="Calibri" w:cs="Calibri" w:hint="default"/>
        <w:sz w:val="24"/>
        <w:szCs w:val="24"/>
        <w:b/>
      </w:rPr>
    </w:lvl>
    <w:lvl w:ilvl="5">
      <w:start w:val="1"/>
      <w:numFmt w:val="decimal"/>
      <w:lvlText w:val="%6."/>
      <w:lvlJc w:val="left"/>
      <w:pPr>
        <w:ind w:left="2160" w:hanging="360"/>
      </w:pPr>
      <w:rPr>
        <w:rFonts w:ascii="Calibri" w:hAnsi="Calibri" w:eastAsia="Calibri" w:cs="Calibri" w:hint="default"/>
        <w:sz w:val="24"/>
        <w:szCs w:val="24"/>
        <w:b/>
      </w:rPr>
    </w:lvl>
    <w:lvl w:ilvl="6">
      <w:start w:val="1"/>
      <w:numFmt w:val="decimal"/>
      <w:lvlText w:val="%7."/>
      <w:lvlJc w:val="left"/>
      <w:pPr>
        <w:ind w:left="2520" w:hanging="360"/>
      </w:pPr>
      <w:rPr>
        <w:rFonts w:ascii="Calibri" w:hAnsi="Calibri" w:eastAsia="Calibri" w:cs="Calibri" w:hint="default"/>
        <w:sz w:val="24"/>
        <w:szCs w:val="24"/>
        <w:b/>
      </w:rPr>
    </w:lvl>
    <w:lvl w:ilvl="7">
      <w:start w:val="1"/>
      <w:numFmt w:val="decimal"/>
      <w:lvlText w:val="%8."/>
      <w:lvlJc w:val="left"/>
      <w:pPr>
        <w:ind w:left="2880" w:hanging="360"/>
      </w:pPr>
      <w:rPr>
        <w:rFonts w:ascii="Calibri" w:hAnsi="Calibri" w:eastAsia="Calibri" w:cs="Calibri" w:hint="default"/>
        <w:sz w:val="24"/>
        <w:szCs w:val="24"/>
        <w:b/>
      </w:rPr>
    </w:lvl>
    <w:lvl w:ilvl="8">
      <w:start w:val="1"/>
      <w:numFmt w:val="decimal"/>
      <w:lvlText w:val="%9."/>
      <w:lvlJc w:val="left"/>
      <w:pPr>
        <w:ind w:left="3240" w:hanging="360"/>
      </w:pPr>
      <w:rPr>
        <w:rFonts w:ascii="Calibri" w:hAnsi="Calibri" w:eastAsia="Calibri" w:cs="Calibri" w:hint="default"/>
        <w:sz w:val="24"/>
        <w:szCs w:val="24"/>
        <w:b/>
      </w:rPr>
    </w:lvl>
  </w:abstractNum>
  <w:abstractNum w:abstractNumId="6">
    <w:lvl w:ilvl="0">
      <w:start w:val="6"/>
      <w:numFmt w:val="decimal"/>
      <w:lvlText w:val="%1."/>
      <w:lvlJc w:val="left"/>
      <w:pPr>
        <w:ind w:left="360" w:hanging="360"/>
      </w:pPr>
      <w:rPr>
        <w:rFonts w:ascii="Calibri" w:hAnsi="Calibri" w:eastAsia="Calibri" w:cs="Calibri" w:hint="default"/>
        <w:sz w:val="24"/>
        <w:szCs w:val="24"/>
        <w:b/>
      </w:rPr>
    </w:lvl>
    <w:lvl w:ilvl="1">
      <w:start w:val="1"/>
      <w:numFmt w:val="decimal"/>
      <w:lvlText w:val="%2."/>
      <w:lvlJc w:val="left"/>
      <w:pPr>
        <w:ind w:left="720" w:hanging="360"/>
      </w:pPr>
      <w:rPr>
        <w:rFonts w:ascii="Calibri" w:hAnsi="Calibri" w:eastAsia="Calibri" w:cs="Calibri" w:hint="default"/>
        <w:sz w:val="24"/>
        <w:szCs w:val="24"/>
        <w:b/>
      </w:rPr>
    </w:lvl>
    <w:lvl w:ilvl="2">
      <w:start w:val="1"/>
      <w:numFmt w:val="decimal"/>
      <w:lvlText w:val="%3."/>
      <w:lvlJc w:val="left"/>
      <w:pPr>
        <w:ind w:left="1080" w:hanging="360"/>
      </w:pPr>
      <w:rPr>
        <w:rFonts w:ascii="Calibri" w:hAnsi="Calibri" w:eastAsia="Calibri" w:cs="Calibri" w:hint="default"/>
        <w:sz w:val="24"/>
        <w:szCs w:val="24"/>
        <w:b/>
      </w:rPr>
    </w:lvl>
    <w:lvl w:ilvl="3">
      <w:start w:val="1"/>
      <w:numFmt w:val="decimal"/>
      <w:lvlText w:val="%4."/>
      <w:lvlJc w:val="left"/>
      <w:pPr>
        <w:ind w:left="1440" w:hanging="360"/>
      </w:pPr>
      <w:rPr>
        <w:rFonts w:ascii="Calibri" w:hAnsi="Calibri" w:eastAsia="Calibri" w:cs="Calibri" w:hint="default"/>
        <w:sz w:val="24"/>
        <w:szCs w:val="24"/>
        <w:b/>
      </w:rPr>
    </w:lvl>
    <w:lvl w:ilvl="4">
      <w:start w:val="1"/>
      <w:numFmt w:val="decimal"/>
      <w:lvlText w:val="%5."/>
      <w:lvlJc w:val="left"/>
      <w:pPr>
        <w:ind w:left="1800" w:hanging="360"/>
      </w:pPr>
      <w:rPr>
        <w:rFonts w:ascii="Calibri" w:hAnsi="Calibri" w:eastAsia="Calibri" w:cs="Calibri" w:hint="default"/>
        <w:sz w:val="24"/>
        <w:szCs w:val="24"/>
        <w:b/>
      </w:rPr>
    </w:lvl>
    <w:lvl w:ilvl="5">
      <w:start w:val="1"/>
      <w:numFmt w:val="decimal"/>
      <w:lvlText w:val="%6."/>
      <w:lvlJc w:val="left"/>
      <w:pPr>
        <w:ind w:left="2160" w:hanging="360"/>
      </w:pPr>
      <w:rPr>
        <w:rFonts w:ascii="Calibri" w:hAnsi="Calibri" w:eastAsia="Calibri" w:cs="Calibri" w:hint="default"/>
        <w:sz w:val="24"/>
        <w:szCs w:val="24"/>
        <w:b/>
      </w:rPr>
    </w:lvl>
    <w:lvl w:ilvl="6">
      <w:start w:val="1"/>
      <w:numFmt w:val="decimal"/>
      <w:lvlText w:val="%7."/>
      <w:lvlJc w:val="left"/>
      <w:pPr>
        <w:ind w:left="2520" w:hanging="360"/>
      </w:pPr>
      <w:rPr>
        <w:rFonts w:ascii="Calibri" w:hAnsi="Calibri" w:eastAsia="Calibri" w:cs="Calibri" w:hint="default"/>
        <w:sz w:val="24"/>
        <w:szCs w:val="24"/>
        <w:b/>
      </w:rPr>
    </w:lvl>
    <w:lvl w:ilvl="7">
      <w:start w:val="1"/>
      <w:numFmt w:val="decimal"/>
      <w:lvlText w:val="%8."/>
      <w:lvlJc w:val="left"/>
      <w:pPr>
        <w:ind w:left="2880" w:hanging="360"/>
      </w:pPr>
      <w:rPr>
        <w:rFonts w:ascii="Calibri" w:hAnsi="Calibri" w:eastAsia="Calibri" w:cs="Calibri" w:hint="default"/>
        <w:sz w:val="24"/>
        <w:szCs w:val="24"/>
        <w:b/>
      </w:rPr>
    </w:lvl>
    <w:lvl w:ilvl="8">
      <w:start w:val="1"/>
      <w:numFmt w:val="decimal"/>
      <w:lvlText w:val="%9."/>
      <w:lvlJc w:val="left"/>
      <w:pPr>
        <w:ind w:left="3240" w:hanging="360"/>
      </w:pPr>
      <w:rPr>
        <w:rFonts w:ascii="Calibri" w:hAnsi="Calibri" w:eastAsia="Calibri" w:cs="Calibri" w:hint="default"/>
        <w:sz w:val="24"/>
        <w:szCs w:val="24"/>
        <w:b/>
      </w:rPr>
    </w:lvl>
  </w:abstractNum>
  <w:abstractNum w:abstractNumId="7">
    <w:lvl w:ilvl="0">
      <w:start w:val="7"/>
      <w:numFmt w:val="decimal"/>
      <w:lvlText w:val="%1."/>
      <w:lvlJc w:val="left"/>
      <w:pPr>
        <w:ind w:left="360" w:hanging="360"/>
      </w:pPr>
      <w:rPr>
        <w:rFonts w:ascii="Calibri" w:hAnsi="Calibri" w:eastAsia="Calibri" w:cs="Calibri" w:hint="default"/>
        <w:sz w:val="24"/>
        <w:szCs w:val="24"/>
        <w:b/>
      </w:rPr>
    </w:lvl>
    <w:lvl w:ilvl="1">
      <w:start w:val="1"/>
      <w:numFmt w:val="decimal"/>
      <w:lvlText w:val="%2."/>
      <w:lvlJc w:val="left"/>
      <w:pPr>
        <w:ind w:left="720" w:hanging="360"/>
      </w:pPr>
      <w:rPr>
        <w:rFonts w:ascii="Calibri" w:hAnsi="Calibri" w:eastAsia="Calibri" w:cs="Calibri" w:hint="default"/>
        <w:sz w:val="24"/>
        <w:szCs w:val="24"/>
        <w:b/>
      </w:rPr>
    </w:lvl>
    <w:lvl w:ilvl="2">
      <w:start w:val="1"/>
      <w:numFmt w:val="decimal"/>
      <w:lvlText w:val="%3."/>
      <w:lvlJc w:val="left"/>
      <w:pPr>
        <w:ind w:left="1080" w:hanging="360"/>
      </w:pPr>
      <w:rPr>
        <w:rFonts w:ascii="Calibri" w:hAnsi="Calibri" w:eastAsia="Calibri" w:cs="Calibri" w:hint="default"/>
        <w:sz w:val="24"/>
        <w:szCs w:val="24"/>
        <w:b/>
      </w:rPr>
    </w:lvl>
    <w:lvl w:ilvl="3">
      <w:start w:val="1"/>
      <w:numFmt w:val="decimal"/>
      <w:lvlText w:val="%4."/>
      <w:lvlJc w:val="left"/>
      <w:pPr>
        <w:ind w:left="1440" w:hanging="360"/>
      </w:pPr>
      <w:rPr>
        <w:rFonts w:ascii="Calibri" w:hAnsi="Calibri" w:eastAsia="Calibri" w:cs="Calibri" w:hint="default"/>
        <w:sz w:val="24"/>
        <w:szCs w:val="24"/>
        <w:b/>
      </w:rPr>
    </w:lvl>
    <w:lvl w:ilvl="4">
      <w:start w:val="1"/>
      <w:numFmt w:val="decimal"/>
      <w:lvlText w:val="%5."/>
      <w:lvlJc w:val="left"/>
      <w:pPr>
        <w:ind w:left="1800" w:hanging="360"/>
      </w:pPr>
      <w:rPr>
        <w:rFonts w:ascii="Calibri" w:hAnsi="Calibri" w:eastAsia="Calibri" w:cs="Calibri" w:hint="default"/>
        <w:sz w:val="24"/>
        <w:szCs w:val="24"/>
        <w:b/>
      </w:rPr>
    </w:lvl>
    <w:lvl w:ilvl="5">
      <w:start w:val="1"/>
      <w:numFmt w:val="decimal"/>
      <w:lvlText w:val="%6."/>
      <w:lvlJc w:val="left"/>
      <w:pPr>
        <w:ind w:left="2160" w:hanging="360"/>
      </w:pPr>
      <w:rPr>
        <w:rFonts w:ascii="Calibri" w:hAnsi="Calibri" w:eastAsia="Calibri" w:cs="Calibri" w:hint="default"/>
        <w:sz w:val="24"/>
        <w:szCs w:val="24"/>
        <w:b/>
      </w:rPr>
    </w:lvl>
    <w:lvl w:ilvl="6">
      <w:start w:val="1"/>
      <w:numFmt w:val="decimal"/>
      <w:lvlText w:val="%7."/>
      <w:lvlJc w:val="left"/>
      <w:pPr>
        <w:ind w:left="2520" w:hanging="360"/>
      </w:pPr>
      <w:rPr>
        <w:rFonts w:ascii="Calibri" w:hAnsi="Calibri" w:eastAsia="Calibri" w:cs="Calibri" w:hint="default"/>
        <w:sz w:val="24"/>
        <w:szCs w:val="24"/>
        <w:b/>
      </w:rPr>
    </w:lvl>
    <w:lvl w:ilvl="7">
      <w:start w:val="1"/>
      <w:numFmt w:val="decimal"/>
      <w:lvlText w:val="%8."/>
      <w:lvlJc w:val="left"/>
      <w:pPr>
        <w:ind w:left="2880" w:hanging="360"/>
      </w:pPr>
      <w:rPr>
        <w:rFonts w:ascii="Calibri" w:hAnsi="Calibri" w:eastAsia="Calibri" w:cs="Calibri" w:hint="default"/>
        <w:sz w:val="24"/>
        <w:szCs w:val="24"/>
        <w:b/>
      </w:rPr>
    </w:lvl>
    <w:lvl w:ilvl="8">
      <w:start w:val="1"/>
      <w:numFmt w:val="decimal"/>
      <w:lvlText w:val="%9."/>
      <w:lvlJc w:val="left"/>
      <w:pPr>
        <w:ind w:left="3240" w:hanging="360"/>
      </w:pPr>
      <w:rPr>
        <w:rFonts w:ascii="Calibri" w:hAnsi="Calibri" w:eastAsia="Calibri" w:cs="Calibri" w:hint="default"/>
        <w:sz w:val="24"/>
        <w:szCs w:val="24"/>
        <w:b/>
      </w:rPr>
    </w:lvl>
  </w:abstractNum>
  <w:abstractNum w:abstractNumId="8">
    <w:lvl w:ilvl="0">
      <w:start w:val="8"/>
      <w:numFmt w:val="decimal"/>
      <w:lvlText w:val="%1."/>
      <w:lvlJc w:val="left"/>
      <w:pPr>
        <w:ind w:left="360" w:hanging="360"/>
      </w:pPr>
      <w:rPr>
        <w:rFonts w:ascii="Calibri" w:hAnsi="Calibri" w:eastAsia="Calibri" w:cs="Calibri" w:hint="default"/>
        <w:sz w:val="24"/>
        <w:szCs w:val="24"/>
        <w:b/>
      </w:rPr>
    </w:lvl>
    <w:lvl w:ilvl="1">
      <w:start w:val="1"/>
      <w:numFmt w:val="decimal"/>
      <w:lvlText w:val="%2."/>
      <w:lvlJc w:val="left"/>
      <w:pPr>
        <w:ind w:left="720" w:hanging="360"/>
      </w:pPr>
      <w:rPr>
        <w:rFonts w:ascii="Calibri" w:hAnsi="Calibri" w:eastAsia="Calibri" w:cs="Calibri" w:hint="default"/>
        <w:sz w:val="24"/>
        <w:szCs w:val="24"/>
        <w:b/>
      </w:rPr>
    </w:lvl>
    <w:lvl w:ilvl="2">
      <w:start w:val="1"/>
      <w:numFmt w:val="decimal"/>
      <w:lvlText w:val="%3."/>
      <w:lvlJc w:val="left"/>
      <w:pPr>
        <w:ind w:left="1080" w:hanging="360"/>
      </w:pPr>
      <w:rPr>
        <w:rFonts w:ascii="Calibri" w:hAnsi="Calibri" w:eastAsia="Calibri" w:cs="Calibri" w:hint="default"/>
        <w:sz w:val="24"/>
        <w:szCs w:val="24"/>
        <w:b/>
      </w:rPr>
    </w:lvl>
    <w:lvl w:ilvl="3">
      <w:start w:val="1"/>
      <w:numFmt w:val="decimal"/>
      <w:lvlText w:val="%4."/>
      <w:lvlJc w:val="left"/>
      <w:pPr>
        <w:ind w:left="1440" w:hanging="360"/>
      </w:pPr>
      <w:rPr>
        <w:rFonts w:ascii="Calibri" w:hAnsi="Calibri" w:eastAsia="Calibri" w:cs="Calibri" w:hint="default"/>
        <w:sz w:val="24"/>
        <w:szCs w:val="24"/>
        <w:b/>
      </w:rPr>
    </w:lvl>
    <w:lvl w:ilvl="4">
      <w:start w:val="1"/>
      <w:numFmt w:val="decimal"/>
      <w:lvlText w:val="%5."/>
      <w:lvlJc w:val="left"/>
      <w:pPr>
        <w:ind w:left="1800" w:hanging="360"/>
      </w:pPr>
      <w:rPr>
        <w:rFonts w:ascii="Calibri" w:hAnsi="Calibri" w:eastAsia="Calibri" w:cs="Calibri" w:hint="default"/>
        <w:sz w:val="24"/>
        <w:szCs w:val="24"/>
        <w:b/>
      </w:rPr>
    </w:lvl>
    <w:lvl w:ilvl="5">
      <w:start w:val="1"/>
      <w:numFmt w:val="decimal"/>
      <w:lvlText w:val="%6."/>
      <w:lvlJc w:val="left"/>
      <w:pPr>
        <w:ind w:left="2160" w:hanging="360"/>
      </w:pPr>
      <w:rPr>
        <w:rFonts w:ascii="Calibri" w:hAnsi="Calibri" w:eastAsia="Calibri" w:cs="Calibri" w:hint="default"/>
        <w:sz w:val="24"/>
        <w:szCs w:val="24"/>
        <w:b/>
      </w:rPr>
    </w:lvl>
    <w:lvl w:ilvl="6">
      <w:start w:val="1"/>
      <w:numFmt w:val="decimal"/>
      <w:lvlText w:val="%7."/>
      <w:lvlJc w:val="left"/>
      <w:pPr>
        <w:ind w:left="2520" w:hanging="360"/>
      </w:pPr>
      <w:rPr>
        <w:rFonts w:ascii="Calibri" w:hAnsi="Calibri" w:eastAsia="Calibri" w:cs="Calibri" w:hint="default"/>
        <w:sz w:val="24"/>
        <w:szCs w:val="24"/>
        <w:b/>
      </w:rPr>
    </w:lvl>
    <w:lvl w:ilvl="7">
      <w:start w:val="1"/>
      <w:numFmt w:val="decimal"/>
      <w:lvlText w:val="%8."/>
      <w:lvlJc w:val="left"/>
      <w:pPr>
        <w:ind w:left="2880" w:hanging="360"/>
      </w:pPr>
      <w:rPr>
        <w:rFonts w:ascii="Calibri" w:hAnsi="Calibri" w:eastAsia="Calibri" w:cs="Calibri" w:hint="default"/>
        <w:sz w:val="24"/>
        <w:szCs w:val="24"/>
        <w:b/>
      </w:rPr>
    </w:lvl>
    <w:lvl w:ilvl="8">
      <w:start w:val="1"/>
      <w:numFmt w:val="decimal"/>
      <w:lvlText w:val="%9."/>
      <w:lvlJc w:val="left"/>
      <w:pPr>
        <w:ind w:left="3240" w:hanging="360"/>
      </w:pPr>
      <w:rPr>
        <w:rFonts w:ascii="Calibri" w:hAnsi="Calibri" w:eastAsia="Calibri" w:cs="Calibri" w:hint="default"/>
        <w:sz w:val="24"/>
        <w:szCs w:val="24"/>
        <w:b/>
      </w:rPr>
    </w:lvl>
  </w:abstractNum>
  <w:abstractNum w:abstractNumId="9">
    <w:lvl w:ilvl="0">
      <w:start w:val="9"/>
      <w:numFmt w:val="decimal"/>
      <w:lvlText w:val="%1."/>
      <w:lvlJc w:val="left"/>
      <w:pPr>
        <w:ind w:left="360" w:hanging="360"/>
      </w:pPr>
      <w:rPr>
        <w:rFonts w:ascii="Calibri" w:hAnsi="Calibri" w:eastAsia="Calibri" w:cs="Calibri" w:hint="default"/>
        <w:sz w:val="24"/>
        <w:szCs w:val="24"/>
        <w:b/>
      </w:rPr>
    </w:lvl>
    <w:lvl w:ilvl="1">
      <w:start w:val="1"/>
      <w:numFmt w:val="decimal"/>
      <w:lvlText w:val="%2."/>
      <w:lvlJc w:val="left"/>
      <w:pPr>
        <w:ind w:left="720" w:hanging="360"/>
      </w:pPr>
      <w:rPr>
        <w:rFonts w:ascii="Calibri" w:hAnsi="Calibri" w:eastAsia="Calibri" w:cs="Calibri" w:hint="default"/>
        <w:sz w:val="24"/>
        <w:szCs w:val="24"/>
        <w:b/>
      </w:rPr>
    </w:lvl>
    <w:lvl w:ilvl="2">
      <w:start w:val="1"/>
      <w:numFmt w:val="decimal"/>
      <w:lvlText w:val="%3."/>
      <w:lvlJc w:val="left"/>
      <w:pPr>
        <w:ind w:left="1080" w:hanging="360"/>
      </w:pPr>
      <w:rPr>
        <w:rFonts w:ascii="Calibri" w:hAnsi="Calibri" w:eastAsia="Calibri" w:cs="Calibri" w:hint="default"/>
        <w:sz w:val="24"/>
        <w:szCs w:val="24"/>
        <w:b/>
      </w:rPr>
    </w:lvl>
    <w:lvl w:ilvl="3">
      <w:start w:val="1"/>
      <w:numFmt w:val="decimal"/>
      <w:lvlText w:val="%4."/>
      <w:lvlJc w:val="left"/>
      <w:pPr>
        <w:ind w:left="1440" w:hanging="360"/>
      </w:pPr>
      <w:rPr>
        <w:rFonts w:ascii="Calibri" w:hAnsi="Calibri" w:eastAsia="Calibri" w:cs="Calibri" w:hint="default"/>
        <w:sz w:val="24"/>
        <w:szCs w:val="24"/>
        <w:b/>
      </w:rPr>
    </w:lvl>
    <w:lvl w:ilvl="4">
      <w:start w:val="1"/>
      <w:numFmt w:val="decimal"/>
      <w:lvlText w:val="%5."/>
      <w:lvlJc w:val="left"/>
      <w:pPr>
        <w:ind w:left="1800" w:hanging="360"/>
      </w:pPr>
      <w:rPr>
        <w:rFonts w:ascii="Calibri" w:hAnsi="Calibri" w:eastAsia="Calibri" w:cs="Calibri" w:hint="default"/>
        <w:sz w:val="24"/>
        <w:szCs w:val="24"/>
        <w:b/>
      </w:rPr>
    </w:lvl>
    <w:lvl w:ilvl="5">
      <w:start w:val="1"/>
      <w:numFmt w:val="decimal"/>
      <w:lvlText w:val="%6."/>
      <w:lvlJc w:val="left"/>
      <w:pPr>
        <w:ind w:left="2160" w:hanging="360"/>
      </w:pPr>
      <w:rPr>
        <w:rFonts w:ascii="Calibri" w:hAnsi="Calibri" w:eastAsia="Calibri" w:cs="Calibri" w:hint="default"/>
        <w:sz w:val="24"/>
        <w:szCs w:val="24"/>
        <w:b/>
      </w:rPr>
    </w:lvl>
    <w:lvl w:ilvl="6">
      <w:start w:val="1"/>
      <w:numFmt w:val="decimal"/>
      <w:lvlText w:val="%7."/>
      <w:lvlJc w:val="left"/>
      <w:pPr>
        <w:ind w:left="2520" w:hanging="360"/>
      </w:pPr>
      <w:rPr>
        <w:rFonts w:ascii="Calibri" w:hAnsi="Calibri" w:eastAsia="Calibri" w:cs="Calibri" w:hint="default"/>
        <w:sz w:val="24"/>
        <w:szCs w:val="24"/>
        <w:b/>
      </w:rPr>
    </w:lvl>
    <w:lvl w:ilvl="7">
      <w:start w:val="1"/>
      <w:numFmt w:val="decimal"/>
      <w:lvlText w:val="%8."/>
      <w:lvlJc w:val="left"/>
      <w:pPr>
        <w:ind w:left="2880" w:hanging="360"/>
      </w:pPr>
      <w:rPr>
        <w:rFonts w:ascii="Calibri" w:hAnsi="Calibri" w:eastAsia="Calibri" w:cs="Calibri" w:hint="default"/>
        <w:sz w:val="24"/>
        <w:szCs w:val="24"/>
        <w:b/>
      </w:rPr>
    </w:lvl>
    <w:lvl w:ilvl="8">
      <w:start w:val="1"/>
      <w:numFmt w:val="decimal"/>
      <w:lvlText w:val="%9."/>
      <w:lvlJc w:val="left"/>
      <w:pPr>
        <w:ind w:left="3240" w:hanging="360"/>
      </w:pPr>
      <w:rPr>
        <w:rFonts w:ascii="Calibri" w:hAnsi="Calibri" w:eastAsia="Calibri" w:cs="Calibri" w:hint="default"/>
        <w:sz w:val="24"/>
        <w:szCs w:val="24"/>
        <w:b/>
      </w:rPr>
    </w:lvl>
  </w:abstractNum>
  <w:abstractNum w:abstractNumId="10">
    <w:lvl w:ilvl="0">
      <w:start w:val="10"/>
      <w:numFmt w:val="decimal"/>
      <w:lvlText w:val="%1."/>
      <w:lvlJc w:val="left"/>
      <w:pPr>
        <w:ind w:left="360" w:hanging="360"/>
      </w:pPr>
      <w:rPr>
        <w:rFonts w:ascii="Calibri" w:hAnsi="Calibri" w:eastAsia="Calibri" w:cs="Calibri" w:hint="default"/>
        <w:sz w:val="24"/>
        <w:szCs w:val="24"/>
        <w:b/>
      </w:rPr>
    </w:lvl>
    <w:lvl w:ilvl="1">
      <w:start w:val="1"/>
      <w:numFmt w:val="decimal"/>
      <w:lvlText w:val="%2."/>
      <w:lvlJc w:val="left"/>
      <w:pPr>
        <w:ind w:left="720" w:hanging="360"/>
      </w:pPr>
      <w:rPr>
        <w:rFonts w:ascii="Calibri" w:hAnsi="Calibri" w:eastAsia="Calibri" w:cs="Calibri" w:hint="default"/>
        <w:sz w:val="24"/>
        <w:szCs w:val="24"/>
        <w:b/>
      </w:rPr>
    </w:lvl>
    <w:lvl w:ilvl="2">
      <w:start w:val="1"/>
      <w:numFmt w:val="decimal"/>
      <w:lvlText w:val="%3."/>
      <w:lvlJc w:val="left"/>
      <w:pPr>
        <w:ind w:left="1080" w:hanging="360"/>
      </w:pPr>
      <w:rPr>
        <w:rFonts w:ascii="Calibri" w:hAnsi="Calibri" w:eastAsia="Calibri" w:cs="Calibri" w:hint="default"/>
        <w:sz w:val="24"/>
        <w:szCs w:val="24"/>
        <w:b/>
      </w:rPr>
    </w:lvl>
    <w:lvl w:ilvl="3">
      <w:start w:val="1"/>
      <w:numFmt w:val="decimal"/>
      <w:lvlText w:val="%4."/>
      <w:lvlJc w:val="left"/>
      <w:pPr>
        <w:ind w:left="1440" w:hanging="360"/>
      </w:pPr>
      <w:rPr>
        <w:rFonts w:ascii="Calibri" w:hAnsi="Calibri" w:eastAsia="Calibri" w:cs="Calibri" w:hint="default"/>
        <w:sz w:val="24"/>
        <w:szCs w:val="24"/>
        <w:b/>
      </w:rPr>
    </w:lvl>
    <w:lvl w:ilvl="4">
      <w:start w:val="1"/>
      <w:numFmt w:val="decimal"/>
      <w:lvlText w:val="%5."/>
      <w:lvlJc w:val="left"/>
      <w:pPr>
        <w:ind w:left="1800" w:hanging="360"/>
      </w:pPr>
      <w:rPr>
        <w:rFonts w:ascii="Calibri" w:hAnsi="Calibri" w:eastAsia="Calibri" w:cs="Calibri" w:hint="default"/>
        <w:sz w:val="24"/>
        <w:szCs w:val="24"/>
        <w:b/>
      </w:rPr>
    </w:lvl>
    <w:lvl w:ilvl="5">
      <w:start w:val="1"/>
      <w:numFmt w:val="decimal"/>
      <w:lvlText w:val="%6."/>
      <w:lvlJc w:val="left"/>
      <w:pPr>
        <w:ind w:left="2160" w:hanging="360"/>
      </w:pPr>
      <w:rPr>
        <w:rFonts w:ascii="Calibri" w:hAnsi="Calibri" w:eastAsia="Calibri" w:cs="Calibri" w:hint="default"/>
        <w:sz w:val="24"/>
        <w:szCs w:val="24"/>
        <w:b/>
      </w:rPr>
    </w:lvl>
    <w:lvl w:ilvl="6">
      <w:start w:val="1"/>
      <w:numFmt w:val="decimal"/>
      <w:lvlText w:val="%7."/>
      <w:lvlJc w:val="left"/>
      <w:pPr>
        <w:ind w:left="2520" w:hanging="360"/>
      </w:pPr>
      <w:rPr>
        <w:rFonts w:ascii="Calibri" w:hAnsi="Calibri" w:eastAsia="Calibri" w:cs="Calibri" w:hint="default"/>
        <w:sz w:val="24"/>
        <w:szCs w:val="24"/>
        <w:b/>
      </w:rPr>
    </w:lvl>
    <w:lvl w:ilvl="7">
      <w:start w:val="1"/>
      <w:numFmt w:val="decimal"/>
      <w:lvlText w:val="%8."/>
      <w:lvlJc w:val="left"/>
      <w:pPr>
        <w:ind w:left="2880" w:hanging="360"/>
      </w:pPr>
      <w:rPr>
        <w:rFonts w:ascii="Calibri" w:hAnsi="Calibri" w:eastAsia="Calibri" w:cs="Calibri" w:hint="default"/>
        <w:sz w:val="24"/>
        <w:szCs w:val="24"/>
        <w:b/>
      </w:rPr>
    </w:lvl>
    <w:lvl w:ilvl="8">
      <w:start w:val="1"/>
      <w:numFmt w:val="decimal"/>
      <w:lvlText w:val="%9."/>
      <w:lvlJc w:val="left"/>
      <w:pPr>
        <w:ind w:left="3240" w:hanging="360"/>
      </w:pPr>
      <w:rPr>
        <w:rFonts w:ascii="Calibri" w:hAnsi="Calibri" w:eastAsia="Calibri" w:cs="Calibri" w:hint="default"/>
        <w:sz w:val="24"/>
        <w:szCs w:val="24"/>
        <w:b/>
      </w:rPr>
    </w:lvl>
  </w:abstractNum>
  <w:num w:numId="1">
    <w:abstractNumId w:val="1"/>
    <w:lvlOverride w:ilvl="0">
      <w:startOverride w:val="1"/>
    </w:lvlOverride>
  </w:num>
  <w:num w:numId="2">
    <w:abstractNumId w:val="2"/>
    <w:lvlOverride w:ilvl="0">
      <w:startOverride w:val="2"/>
    </w:lvlOverride>
  </w:num>
  <w:num w:numId="3">
    <w:abstractNumId w:val="3"/>
    <w:lvlOverride w:ilvl="0">
      <w:startOverride w:val="3"/>
    </w:lvlOverride>
  </w:num>
  <w:num w:numId="4">
    <w:abstractNumId w:val="4"/>
    <w:lvlOverride w:ilvl="0">
      <w:startOverride w:val="4"/>
    </w:lvlOverride>
  </w:num>
  <w:num w:numId="5">
    <w:abstractNumId w:val="5"/>
    <w:lvlOverride w:ilvl="0">
      <w:startOverride w:val="5"/>
    </w:lvlOverride>
  </w:num>
  <w:num w:numId="6">
    <w:abstractNumId w:val="6"/>
    <w:lvlOverride w:ilvl="0">
      <w:startOverride w:val="6"/>
    </w:lvlOverride>
  </w:num>
  <w:num w:numId="7">
    <w:abstractNumId w:val="7"/>
    <w:lvlOverride w:ilvl="0">
      <w:startOverride w:val="7"/>
    </w:lvlOverride>
  </w:num>
  <w:num w:numId="8">
    <w:abstractNumId w:val="8"/>
    <w:lvlOverride w:ilvl="0">
      <w:startOverride w:val="8"/>
    </w:lvlOverride>
  </w:num>
  <w:num w:numId="9">
    <w:abstractNumId w:val="9"/>
    <w:lvlOverride w:ilvl="0">
      <w:startOverride w:val="9"/>
    </w:lvlOverride>
  </w:num>
  <w:num w:numId="10">
    <w:abstractNumId w:val="10"/>
    <w:lvlOverride w:ilvl="0">
      <w:startOverride w:val="10"/>
    </w:lvlOverride>
  </w:num>
</w:numbering>
</file>

<file path=word/settings.xml><?xml version="1.0" encoding="utf-8"?>
<w:settings xmlns:w="http://schemas.openxmlformats.org/wordprocessingml/2006/main">
  <w:embedTrueTypeFonts/>
  <w:embedSystemFonts/>
  <w:saveSubsetFonts w:val="false"/>
  <w:hideSpellingErrors/>
  <w:hideGrammaticalErrors/>
  <w:autoHyphenation w:val="true"/>
  <w:hyphenationZone w:val="425"/>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sz w:val="22"/>
        <w:szCs w:val="22"/>
        <w:lang w:val="de" w:eastAsia="zxx" w:bidi="zxx"/>
        <w:noProof/>
      </w:rPr>
    </w:rPrDefault>
    <w:pPrDefault>
      <w:pPr>
        <w:spacing w:before="0" w:after="0" w:line="240" w:lineRule="auto"/>
      </w:pPr>
    </w:pPrDefault>
  </w:docDefaults>
  <w:style w:type="paragraph" w:default="1" w:styleId="Normal">
    <w:name w:val="Normal"/>
    <w:pPr>
      <w:widowControl w:val="0"/>
    </w:pPr>
  </w:style>
  <w:style w:type="paragraph" w:styleId="Heading1">
    <w:name w:val="heading 1"/>
    <w:basedOn w:val="Normal"/>
    <w:next w:val="Normal"/>
    <w:qFormat/>
    <w:pPr>
      <w:keepNext/>
      <w:outlineLvl w:val="0"/>
      <w:spacing w:before="240" w:after="60"/>
    </w:pPr>
    <w:rPr>
      <w:b/>
      <w:sz w:val="36"/>
      <w:szCs w:val="36"/>
    </w:rPr>
  </w:style>
  <w:style w:type="paragraph" w:styleId="Heading2">
    <w:name w:val="heading 2"/>
    <w:basedOn w:val="Normal"/>
    <w:next w:val="Normal"/>
    <w:qFormat/>
    <w:pPr>
      <w:keepNext/>
      <w:outlineLvl w:val="1"/>
      <w:spacing w:before="240" w:after="60"/>
    </w:pPr>
    <w:rPr>
      <w:b/>
      <w:sz w:val="32"/>
      <w:szCs w:val="32"/>
    </w:rPr>
  </w:style>
  <w:style w:type="paragraph" w:styleId="Heading3">
    <w:name w:val="heading 3"/>
    <w:basedOn w:val="Normal"/>
    <w:next w:val="Normal"/>
    <w:qFormat/>
    <w:pPr>
      <w:keepNext/>
      <w:outlineLvl w:val="2"/>
      <w:spacing w:before="240" w:after="60"/>
    </w:pPr>
    <w:rPr>
      <w:b/>
      <w:sz w:val="28"/>
      <w:szCs w:val="28"/>
    </w:rPr>
  </w:style>
  <w:style w:type="paragraph" w:styleId="Heading4">
    <w:name w:val="heading 4"/>
    <w:basedOn w:val="Normal"/>
    <w:next w:val="Normal"/>
    <w:qFormat/>
    <w:pPr>
      <w:keepNext/>
      <w:outlineLvl w:val="3"/>
      <w:spacing w:before="240" w:after="60"/>
    </w:pPr>
    <w:rPr>
      <w:b/>
      <w:sz w:val="26"/>
      <w:szCs w:val="26"/>
    </w:rPr>
  </w:style>
  <w:style w:type="paragraph" w:styleId="Heading5">
    <w:name w:val="heading 5"/>
    <w:basedOn w:val="Normal"/>
    <w:next w:val="Normal"/>
    <w:qFormat/>
    <w:pPr>
      <w:keepNext/>
      <w:outlineLvl w:val="4"/>
      <w:spacing w:before="240" w:after="60"/>
    </w:pPr>
    <w:rPr>
      <w:b/>
      <w:sz w:val="24"/>
      <w:szCs w:val="24"/>
    </w:rPr>
  </w:style>
  <w:style w:type="paragraph" w:styleId="Heading6">
    <w:name w:val="heading 6"/>
    <w:basedOn w:val="Normal"/>
    <w:next w:val="Normal"/>
    <w:qFormat/>
    <w:pPr>
      <w:keepNext/>
      <w:outlineLvl w:val="5"/>
      <w:spacing w:before="240" w:after="60"/>
    </w:pPr>
    <w:rPr>
      <w:b/>
      <w:sz w:val="22"/>
      <w:szCs w:val="2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Numbering" Type="http://schemas.openxmlformats.org/officeDocument/2006/relationships/numbering" Target="numbering.xml"/><Relationship Id="rIdHeader" Type="http://schemas.openxmlformats.org/officeDocument/2006/relationships/header" Target="header1.xml"/><Relationship Id="rIdHeaderEmpty" Type="http://schemas.openxmlformats.org/officeDocument/2006/relationships/header" Target="header4.xml"/><Relationship Id="rIdFooterEmpty" Type="http://schemas.openxmlformats.org/officeDocument/2006/relationships/footer" Target="footer4.xml"/><Relationship Id="rIdSettings" Type="http://schemas.openxmlformats.org/officeDocument/2006/relationships/settings" Target="settings.xml"/><Relationship Id="rIdFontTable" Type="http://schemas.openxmlformats.org/officeDocument/2006/relationships/fontTable" Target="fontTable.xml"/><Relationship Id="rIdHl1" Type="http://schemas.openxmlformats.org/officeDocument/2006/relationships/hyperlink" Target="mailto:Tanja.Rinner@vs-engelsdorf.edu.graz.at" TargetMode="External"/></Relationships>
</file>

<file path=word/_rels/fontTable.xml.rels><?xml version="1.0" encoding="UTF-8" standalone="yes"?><Relationships xmlns="http://schemas.openxmlformats.org/package/2006/relationships"><Relationship Id="rIdFont0" Type="http://schemas.openxmlformats.org/officeDocument/2006/relationships/font" Target="fonts/font0.odttf"/><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docProps/app.xml><?xml version="1.0" encoding="utf-8"?>
<Properties xmlns="http://schemas.openxmlformats.org/officeDocument/2006/extended-properties">
  <Application>PDF24 Tools</Application>
</Properties>
</file>

<file path=docProps/core.xml><?xml version="1.0" encoding="utf-8"?>
<cp:coreProperties xmlns:cp="http://schemas.openxmlformats.org/package/2006/metadata/core-properties" xmlns:dc="http://purl.org/dc/elements/1.1/" xmlns:dcterms="http://purl.org/dc/terms/" xmlns:xsi="http://www.w3.org/2001/XMLSchema-instance">
  <dc:creator>Kleindienst, Yasmin</dc:creator>
  <dcterms:created xsi:type="dcterms:W3CDTF">2026-10-02T08:58:15Z</dcterms:created>
  <dcterms:modified xsi:type="dcterms:W3CDTF">2026-10-02T08:58:15Z</dcterms:modified>
</cp:coreProperties>
</file>